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2E86A" w14:textId="77777777" w:rsidR="00863646" w:rsidRPr="00863646" w:rsidRDefault="00863646" w:rsidP="00863646">
      <w:pPr>
        <w:pBdr>
          <w:top w:val="thinThickSmallGap" w:sz="24" w:space="31" w:color="auto"/>
          <w:left w:val="thinThickSmallGap" w:sz="24" w:space="3" w:color="auto"/>
          <w:bottom w:val="thickThinSmallGap" w:sz="24" w:space="0" w:color="auto"/>
          <w:right w:val="thickThinSmallGap" w:sz="24" w:space="4" w:color="auto"/>
        </w:pBdr>
        <w:shd w:val="clear" w:color="auto" w:fill="BFBFBF"/>
        <w:tabs>
          <w:tab w:val="left" w:pos="900"/>
          <w:tab w:val="center" w:pos="4320"/>
          <w:tab w:val="left" w:pos="9090"/>
        </w:tabs>
        <w:autoSpaceDE w:val="0"/>
        <w:autoSpaceDN w:val="0"/>
        <w:adjustRightInd w:val="0"/>
        <w:spacing w:after="0" w:line="240" w:lineRule="auto"/>
        <w:ind w:left="180" w:right="270"/>
        <w:outlineLvl w:val="0"/>
        <w:rPr>
          <w:rFonts w:ascii="Times New Roman" w:eastAsia="Calibri" w:hAnsi="Times New Roman" w:cs="Times New Roman"/>
          <w:b/>
          <w:bCs/>
          <w:sz w:val="36"/>
          <w:szCs w:val="36"/>
        </w:rPr>
      </w:pPr>
      <w:r w:rsidRPr="00863646">
        <w:rPr>
          <w:rFonts w:ascii="Arial Narrow" w:eastAsia="Calibri" w:hAnsi="Arial Narrow" w:cs="Times New Roman"/>
          <w:b/>
          <w:bCs/>
          <w:sz w:val="28"/>
          <w:szCs w:val="28"/>
        </w:rPr>
        <w:t xml:space="preserve">              </w:t>
      </w:r>
      <w:r w:rsidRPr="00863646">
        <w:rPr>
          <w:rFonts w:ascii="Times New Roman" w:eastAsia="Calibri" w:hAnsi="Times New Roman" w:cs="Times New Roman"/>
          <w:b/>
          <w:bCs/>
          <w:sz w:val="36"/>
          <w:szCs w:val="36"/>
        </w:rPr>
        <w:t xml:space="preserve">    Student Learning Outcome Assessment </w:t>
      </w:r>
    </w:p>
    <w:p w14:paraId="6B1B1E7F" w14:textId="77777777" w:rsidR="00863646" w:rsidRPr="00863646" w:rsidRDefault="00863646" w:rsidP="00863646">
      <w:pPr>
        <w:pBdr>
          <w:top w:val="thinThickSmallGap" w:sz="24" w:space="31" w:color="auto"/>
          <w:left w:val="thinThickSmallGap" w:sz="24" w:space="3" w:color="auto"/>
          <w:bottom w:val="thickThinSmallGap" w:sz="24" w:space="0" w:color="auto"/>
          <w:right w:val="thickThinSmallGap" w:sz="24" w:space="4" w:color="auto"/>
        </w:pBdr>
        <w:shd w:val="clear" w:color="auto" w:fill="BFBFBF"/>
        <w:tabs>
          <w:tab w:val="left" w:pos="900"/>
          <w:tab w:val="center" w:pos="4320"/>
          <w:tab w:val="left" w:pos="9090"/>
        </w:tabs>
        <w:autoSpaceDE w:val="0"/>
        <w:autoSpaceDN w:val="0"/>
        <w:adjustRightInd w:val="0"/>
        <w:spacing w:after="0" w:line="240" w:lineRule="auto"/>
        <w:ind w:left="180" w:right="270"/>
        <w:outlineLvl w:val="0"/>
        <w:rPr>
          <w:rFonts w:ascii="Arial Narrow" w:eastAsia="Calibri" w:hAnsi="Arial Narrow" w:cs="Times New Roman"/>
          <w:b/>
          <w:bCs/>
          <w:sz w:val="28"/>
          <w:szCs w:val="28"/>
        </w:rPr>
      </w:pPr>
    </w:p>
    <w:p w14:paraId="0A6DCEDF" w14:textId="77777777" w:rsidR="00863646" w:rsidRPr="00863646" w:rsidRDefault="00863646" w:rsidP="00863646">
      <w:pPr>
        <w:autoSpaceDE w:val="0"/>
        <w:autoSpaceDN w:val="0"/>
        <w:adjustRightInd w:val="0"/>
        <w:spacing w:after="0" w:line="240" w:lineRule="auto"/>
        <w:ind w:left="450"/>
        <w:rPr>
          <w:rFonts w:ascii="Arial Narrow" w:eastAsia="Calibri" w:hAnsi="Arial Narrow" w:cs="Times New Roman"/>
        </w:rPr>
      </w:pPr>
    </w:p>
    <w:p w14:paraId="31A607AC"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sz w:val="28"/>
          <w:szCs w:val="28"/>
        </w:rPr>
      </w:pPr>
    </w:p>
    <w:p w14:paraId="49810FF9" w14:textId="1EC73639" w:rsidR="00863646" w:rsidRPr="00863646" w:rsidRDefault="00863646" w:rsidP="00863646">
      <w:pPr>
        <w:autoSpaceDE w:val="0"/>
        <w:autoSpaceDN w:val="0"/>
        <w:adjustRightInd w:val="0"/>
        <w:spacing w:after="0" w:line="240" w:lineRule="auto"/>
        <w:ind w:right="-720"/>
        <w:rPr>
          <w:rFonts w:ascii="Times New Roman" w:eastAsia="Calibri" w:hAnsi="Times New Roman" w:cs="Times New Roman"/>
          <w:sz w:val="28"/>
          <w:szCs w:val="28"/>
        </w:rPr>
      </w:pPr>
      <w:r w:rsidRPr="00863646">
        <w:rPr>
          <w:rFonts w:ascii="Times New Roman" w:eastAsia="Calibri" w:hAnsi="Times New Roman" w:cs="Times New Roman"/>
          <w:b/>
          <w:sz w:val="28"/>
          <w:szCs w:val="28"/>
        </w:rPr>
        <w:t>Academic Program</w:t>
      </w:r>
      <w:r w:rsidRPr="00863646">
        <w:rPr>
          <w:rFonts w:ascii="Times New Roman" w:eastAsia="Calibri" w:hAnsi="Times New Roman" w:cs="Times New Roman"/>
          <w:sz w:val="28"/>
          <w:szCs w:val="28"/>
        </w:rPr>
        <w:t xml:space="preserve">: </w:t>
      </w:r>
      <w:r w:rsidRPr="00863646">
        <w:rPr>
          <w:rFonts w:ascii="Times New Roman" w:eastAsia="Calibri" w:hAnsi="Times New Roman" w:cs="Times New Roman"/>
          <w:b/>
          <w:sz w:val="28"/>
          <w:szCs w:val="28"/>
        </w:rPr>
        <w:fldChar w:fldCharType="begin">
          <w:ffData>
            <w:name w:val="Text12"/>
            <w:enabled/>
            <w:calcOnExit w:val="0"/>
            <w:textInput/>
          </w:ffData>
        </w:fldChar>
      </w:r>
      <w:r w:rsidRPr="00863646">
        <w:rPr>
          <w:rFonts w:ascii="Times New Roman" w:eastAsia="Calibri" w:hAnsi="Times New Roman" w:cs="Times New Roman"/>
          <w:b/>
          <w:sz w:val="28"/>
          <w:szCs w:val="28"/>
        </w:rPr>
        <w:instrText xml:space="preserve"> FORMTEXT </w:instrText>
      </w:r>
      <w:r w:rsidRPr="00863646">
        <w:rPr>
          <w:rFonts w:ascii="Times New Roman" w:eastAsia="Calibri" w:hAnsi="Times New Roman" w:cs="Times New Roman"/>
          <w:b/>
          <w:sz w:val="28"/>
          <w:szCs w:val="28"/>
        </w:rPr>
      </w:r>
      <w:r w:rsidRPr="00863646">
        <w:rPr>
          <w:rFonts w:ascii="Times New Roman" w:eastAsia="Calibri" w:hAnsi="Times New Roman" w:cs="Times New Roman"/>
          <w:b/>
          <w:sz w:val="28"/>
          <w:szCs w:val="28"/>
        </w:rPr>
        <w:fldChar w:fldCharType="separate"/>
      </w:r>
      <w:r w:rsidRPr="00863646">
        <w:rPr>
          <w:rFonts w:ascii="Times New Roman" w:eastAsia="Calibri" w:hAnsi="Times New Roman" w:cs="Times New Roman"/>
          <w:b/>
          <w:sz w:val="28"/>
          <w:szCs w:val="28"/>
        </w:rPr>
        <w:t>English</w:t>
      </w:r>
      <w:r w:rsidRPr="00863646">
        <w:rPr>
          <w:rFonts w:ascii="Times New Roman" w:eastAsia="Calibri" w:hAnsi="Times New Roman" w:cs="Times New Roman"/>
          <w:b/>
          <w:sz w:val="28"/>
          <w:szCs w:val="28"/>
        </w:rPr>
        <w:fldChar w:fldCharType="end"/>
      </w:r>
      <w:r w:rsidRPr="00863646">
        <w:rPr>
          <w:rFonts w:ascii="Times New Roman" w:eastAsia="Calibri" w:hAnsi="Times New Roman" w:cs="Times New Roman"/>
          <w:sz w:val="28"/>
          <w:szCs w:val="28"/>
        </w:rPr>
        <w:tab/>
      </w:r>
      <w:r w:rsidRPr="00863646">
        <w:rPr>
          <w:rFonts w:ascii="Times New Roman" w:eastAsia="Calibri" w:hAnsi="Times New Roman" w:cs="Times New Roman"/>
          <w:sz w:val="28"/>
          <w:szCs w:val="28"/>
        </w:rPr>
        <w:tab/>
      </w:r>
      <w:r w:rsidRPr="00863646">
        <w:rPr>
          <w:rFonts w:ascii="Times New Roman" w:eastAsia="Calibri" w:hAnsi="Times New Roman" w:cs="Times New Roman"/>
          <w:sz w:val="28"/>
          <w:szCs w:val="28"/>
        </w:rPr>
        <w:tab/>
      </w:r>
      <w:r w:rsidRPr="00863646">
        <w:rPr>
          <w:rFonts w:ascii="Times New Roman" w:eastAsia="Calibri" w:hAnsi="Times New Roman" w:cs="Times New Roman"/>
          <w:b/>
          <w:sz w:val="28"/>
          <w:szCs w:val="28"/>
        </w:rPr>
        <w:t>Academic Year: Fall 20</w:t>
      </w:r>
      <w:r w:rsidR="00855B63">
        <w:rPr>
          <w:rFonts w:ascii="Times New Roman" w:eastAsia="Calibri" w:hAnsi="Times New Roman" w:cs="Times New Roman"/>
          <w:b/>
          <w:sz w:val="28"/>
          <w:szCs w:val="28"/>
        </w:rPr>
        <w:t>20</w:t>
      </w:r>
      <w:r w:rsidRPr="00863646">
        <w:rPr>
          <w:rFonts w:ascii="Times New Roman" w:eastAsia="Calibri" w:hAnsi="Times New Roman" w:cs="Times New Roman"/>
          <w:b/>
          <w:sz w:val="28"/>
          <w:szCs w:val="28"/>
        </w:rPr>
        <w:t>-Spring 202</w:t>
      </w:r>
      <w:r w:rsidR="00855B63">
        <w:rPr>
          <w:rFonts w:ascii="Times New Roman" w:eastAsia="Calibri" w:hAnsi="Times New Roman" w:cs="Times New Roman"/>
          <w:b/>
          <w:sz w:val="28"/>
          <w:szCs w:val="28"/>
        </w:rPr>
        <w:t>1</w:t>
      </w:r>
    </w:p>
    <w:p w14:paraId="774EB006" w14:textId="0A38BF9E" w:rsidR="00863646" w:rsidRPr="00351587" w:rsidRDefault="00351587" w:rsidP="00351587">
      <w:pPr>
        <w:autoSpaceDE w:val="0"/>
        <w:autoSpaceDN w:val="0"/>
        <w:adjustRightInd w:val="0"/>
        <w:spacing w:after="0" w:line="240" w:lineRule="auto"/>
        <w:ind w:right="-720"/>
        <w:jc w:val="center"/>
        <w:rPr>
          <w:rFonts w:ascii="Times New Roman" w:eastAsia="Calibri" w:hAnsi="Times New Roman" w:cs="Times New Roman"/>
          <w:b/>
          <w:bCs/>
          <w:color w:val="FF0000"/>
          <w:sz w:val="28"/>
          <w:szCs w:val="28"/>
        </w:rPr>
      </w:pPr>
      <w:r w:rsidRPr="00351587">
        <w:rPr>
          <w:rFonts w:ascii="Times New Roman" w:eastAsia="Calibri" w:hAnsi="Times New Roman" w:cs="Times New Roman"/>
          <w:b/>
          <w:bCs/>
          <w:color w:val="FF0000"/>
          <w:sz w:val="28"/>
          <w:szCs w:val="28"/>
        </w:rPr>
        <w:t>ENG 330 – F2020 and ENG 339 S21</w:t>
      </w:r>
    </w:p>
    <w:p w14:paraId="20C3DDF4" w14:textId="77777777" w:rsidR="00863646" w:rsidRPr="00863646" w:rsidRDefault="001E708B" w:rsidP="00863646">
      <w:pPr>
        <w:autoSpaceDE w:val="0"/>
        <w:autoSpaceDN w:val="0"/>
        <w:adjustRightInd w:val="0"/>
        <w:spacing w:after="0" w:line="240" w:lineRule="auto"/>
        <w:ind w:right="-990"/>
        <w:rPr>
          <w:rFonts w:ascii="Times New Roman" w:eastAsia="Calibri" w:hAnsi="Times New Roman" w:cs="Times New Roman"/>
          <w:sz w:val="28"/>
          <w:szCs w:val="28"/>
        </w:rPr>
      </w:pPr>
      <w:hyperlink r:id="rId5" w:anchor="Assessment_Planning" w:history="1">
        <w:r w:rsidR="00863646" w:rsidRPr="00863646">
          <w:rPr>
            <w:rFonts w:ascii="Times New Roman" w:eastAsia="Calibri" w:hAnsi="Times New Roman" w:cs="Times New Roman"/>
            <w:color w:val="0000FF"/>
            <w:sz w:val="28"/>
            <w:szCs w:val="28"/>
            <w:u w:val="single"/>
          </w:rPr>
          <w:t>Assessment Planning</w:t>
        </w:r>
      </w:hyperlink>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r>
      <w:r w:rsidR="00863646" w:rsidRPr="00863646">
        <w:rPr>
          <w:rFonts w:ascii="Times New Roman" w:eastAsia="Calibri" w:hAnsi="Times New Roman" w:cs="Times New Roman"/>
          <w:sz w:val="28"/>
          <w:szCs w:val="28"/>
        </w:rPr>
        <w:tab/>
        <w:t xml:space="preserve">X </w:t>
      </w:r>
      <w:hyperlink r:id="rId6" w:anchor="Assessment_Summary" w:history="1">
        <w:r w:rsidR="00863646" w:rsidRPr="00863646">
          <w:rPr>
            <w:rFonts w:ascii="Times New Roman" w:eastAsia="Calibri" w:hAnsi="Times New Roman" w:cs="Times New Roman"/>
            <w:color w:val="0000FF"/>
            <w:sz w:val="28"/>
            <w:szCs w:val="28"/>
            <w:u w:val="single"/>
          </w:rPr>
          <w:t>Assessment Summary</w:t>
        </w:r>
      </w:hyperlink>
      <w:r w:rsidR="00863646" w:rsidRPr="00863646">
        <w:rPr>
          <w:rFonts w:ascii="Times New Roman" w:eastAsia="Calibri" w:hAnsi="Times New Roman" w:cs="Times New Roman"/>
          <w:sz w:val="28"/>
          <w:szCs w:val="28"/>
        </w:rPr>
        <w:t xml:space="preserve"> </w:t>
      </w:r>
    </w:p>
    <w:p w14:paraId="15269237" w14:textId="77777777" w:rsidR="00863646" w:rsidRPr="00863646" w:rsidRDefault="00863646" w:rsidP="00863646">
      <w:pPr>
        <w:autoSpaceDE w:val="0"/>
        <w:autoSpaceDN w:val="0"/>
        <w:adjustRightInd w:val="0"/>
        <w:spacing w:after="0" w:line="240" w:lineRule="auto"/>
        <w:ind w:right="-1440"/>
        <w:rPr>
          <w:rFonts w:ascii="Times New Roman" w:eastAsia="Calibri" w:hAnsi="Times New Roman" w:cs="Times New Roman"/>
          <w:b/>
          <w:sz w:val="28"/>
          <w:szCs w:val="28"/>
        </w:rPr>
      </w:pPr>
    </w:p>
    <w:p w14:paraId="03C400C8" w14:textId="77777777" w:rsidR="00863646" w:rsidRPr="00863646" w:rsidRDefault="00863646" w:rsidP="00863646">
      <w:pPr>
        <w:autoSpaceDE w:val="0"/>
        <w:autoSpaceDN w:val="0"/>
        <w:adjustRightInd w:val="0"/>
        <w:spacing w:after="0" w:line="240" w:lineRule="auto"/>
        <w:jc w:val="center"/>
        <w:rPr>
          <w:rFonts w:ascii="Times New Roman" w:eastAsia="Calibri" w:hAnsi="Times New Roman" w:cs="Times New Roman"/>
          <w:b/>
          <w:sz w:val="28"/>
          <w:szCs w:val="28"/>
        </w:rPr>
      </w:pPr>
      <w:r w:rsidRPr="00863646">
        <w:rPr>
          <w:rFonts w:ascii="Times New Roman" w:eastAsia="Calibri" w:hAnsi="Times New Roman" w:cs="Times New Roman"/>
          <w:b/>
          <w:sz w:val="28"/>
          <w:szCs w:val="28"/>
        </w:rPr>
        <w:t xml:space="preserve">DEPARTMENT OF COMMUNICATION AND ARTS </w:t>
      </w:r>
    </w:p>
    <w:p w14:paraId="115E9FFF"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sz w:val="28"/>
          <w:szCs w:val="28"/>
        </w:rPr>
      </w:pPr>
    </w:p>
    <w:p w14:paraId="762CBAF9" w14:textId="77777777" w:rsidR="00863646" w:rsidRPr="00863646" w:rsidRDefault="00863646" w:rsidP="00863646">
      <w:pPr>
        <w:autoSpaceDE w:val="0"/>
        <w:autoSpaceDN w:val="0"/>
        <w:adjustRightInd w:val="0"/>
        <w:spacing w:after="0" w:line="240" w:lineRule="auto"/>
        <w:jc w:val="both"/>
        <w:rPr>
          <w:rFonts w:ascii="Times New Roman" w:eastAsia="Calibri" w:hAnsi="Times New Roman" w:cs="Times New Roman"/>
          <w:sz w:val="28"/>
          <w:szCs w:val="28"/>
        </w:rPr>
      </w:pPr>
      <w:r w:rsidRPr="00863646">
        <w:rPr>
          <w:rFonts w:ascii="Times New Roman" w:eastAsia="Calibri" w:hAnsi="Times New Roman" w:cs="Times New Roman"/>
          <w:sz w:val="28"/>
          <w:szCs w:val="28"/>
        </w:rPr>
        <w:t>Communication (English and Foreign Languages) Program Mission The mission of the Communication program of study at Benedict College embraces a global vision of the art and practice of language and literature. By means of writing, independent research, and civic engagement, students engage in the construction and interpretation of meaning and experience through the power of words, discourse, and dialogue as a preparation for diverse professional careers and graduate school. Career prospects as an English major are exciting, broad, and diverse. The educational backgrounds of many professionals such as educators, lawyers, ministers, social workers, and corporate CEO’s began with a degree in English. Equally, English majors achieve success in advanced graduate and professional schools, because English majors can do exactly what employers need and value: communicate effectively in writing, read analytically, think critically and independently, synthesize holistically, and use research properly.</w:t>
      </w:r>
    </w:p>
    <w:p w14:paraId="2D0DCB48"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b/>
          <w:sz w:val="28"/>
          <w:szCs w:val="28"/>
        </w:rPr>
      </w:pPr>
    </w:p>
    <w:p w14:paraId="053C677F" w14:textId="77777777" w:rsidR="00863646" w:rsidRPr="00863646" w:rsidRDefault="001E708B" w:rsidP="00863646">
      <w:pPr>
        <w:autoSpaceDE w:val="0"/>
        <w:autoSpaceDN w:val="0"/>
        <w:adjustRightInd w:val="0"/>
        <w:spacing w:after="0" w:line="240" w:lineRule="auto"/>
        <w:rPr>
          <w:rFonts w:ascii="Times New Roman" w:eastAsia="Calibri" w:hAnsi="Times New Roman" w:cs="Times New Roman"/>
          <w:sz w:val="28"/>
          <w:szCs w:val="28"/>
        </w:rPr>
      </w:pPr>
      <w:hyperlink r:id="rId7" w:anchor="Student_Learning_Outcomes_Defined" w:history="1">
        <w:r w:rsidR="00863646" w:rsidRPr="00863646">
          <w:rPr>
            <w:rFonts w:ascii="Times New Roman" w:eastAsia="Calibri" w:hAnsi="Times New Roman" w:cs="Times New Roman"/>
            <w:b/>
            <w:color w:val="0000FF"/>
            <w:sz w:val="28"/>
            <w:szCs w:val="28"/>
            <w:u w:val="single"/>
          </w:rPr>
          <w:t>Major Course Student Learning Outcomes</w:t>
        </w:r>
      </w:hyperlink>
      <w:r w:rsidR="00863646" w:rsidRPr="00863646">
        <w:rPr>
          <w:rFonts w:ascii="Times New Roman" w:eastAsia="Calibri" w:hAnsi="Times New Roman" w:cs="Times New Roman"/>
          <w:b/>
          <w:sz w:val="28"/>
          <w:szCs w:val="28"/>
        </w:rPr>
        <w:t xml:space="preserve">: </w:t>
      </w:r>
      <w:r w:rsidR="00863646" w:rsidRPr="00863646">
        <w:rPr>
          <w:rFonts w:ascii="Times New Roman" w:eastAsia="Calibri" w:hAnsi="Times New Roman" w:cs="Times New Roman"/>
          <w:sz w:val="28"/>
          <w:szCs w:val="28"/>
        </w:rPr>
        <w:t>(Larger categories, with specifications)</w:t>
      </w:r>
    </w:p>
    <w:tbl>
      <w:tblPr>
        <w:tblStyle w:val="TableGrid1"/>
        <w:tblW w:w="9720" w:type="dxa"/>
        <w:tblInd w:w="-5" w:type="dxa"/>
        <w:tblLook w:val="04A0" w:firstRow="1" w:lastRow="0" w:firstColumn="1" w:lastColumn="0" w:noHBand="0" w:noVBand="1"/>
      </w:tblPr>
      <w:tblGrid>
        <w:gridCol w:w="9720"/>
      </w:tblGrid>
      <w:tr w:rsidR="00863646" w:rsidRPr="00863646" w14:paraId="3DCC3C9E" w14:textId="77777777" w:rsidTr="00FD3E6D">
        <w:trPr>
          <w:trHeight w:val="1295"/>
        </w:trPr>
        <w:tc>
          <w:tcPr>
            <w:tcW w:w="9720" w:type="dxa"/>
          </w:tcPr>
          <w:p w14:paraId="795B1A8C" w14:textId="77777777" w:rsidR="00863646" w:rsidRPr="00863646" w:rsidRDefault="00863646" w:rsidP="00863646">
            <w:pPr>
              <w:tabs>
                <w:tab w:val="left" w:pos="8284"/>
              </w:tabs>
              <w:autoSpaceDE w:val="0"/>
              <w:autoSpaceDN w:val="0"/>
              <w:adjustRightInd w:val="0"/>
              <w:ind w:left="450"/>
              <w:rPr>
                <w:rFonts w:eastAsia="Calibri"/>
                <w:sz w:val="28"/>
                <w:szCs w:val="28"/>
              </w:rPr>
            </w:pPr>
          </w:p>
          <w:p w14:paraId="37165B88" w14:textId="77777777" w:rsidR="00863646" w:rsidRPr="00863646" w:rsidRDefault="00863646" w:rsidP="00863646">
            <w:pPr>
              <w:autoSpaceDE w:val="0"/>
              <w:autoSpaceDN w:val="0"/>
              <w:adjustRightInd w:val="0"/>
              <w:ind w:left="450"/>
              <w:rPr>
                <w:rFonts w:eastAsia="Calibri"/>
                <w:sz w:val="28"/>
                <w:szCs w:val="28"/>
              </w:rPr>
            </w:pPr>
            <w:r w:rsidRPr="00863646">
              <w:rPr>
                <w:rFonts w:eastAsia="Calibri"/>
                <w:sz w:val="28"/>
                <w:szCs w:val="28"/>
              </w:rPr>
              <w:t>A. Communication</w:t>
            </w:r>
          </w:p>
          <w:p w14:paraId="6FC22ED2" w14:textId="77777777" w:rsidR="00863646" w:rsidRPr="00863646" w:rsidRDefault="00863646" w:rsidP="00863646">
            <w:pPr>
              <w:autoSpaceDE w:val="0"/>
              <w:autoSpaceDN w:val="0"/>
              <w:adjustRightInd w:val="0"/>
              <w:ind w:left="450"/>
              <w:rPr>
                <w:rFonts w:eastAsia="Calibri"/>
                <w:sz w:val="28"/>
                <w:szCs w:val="28"/>
              </w:rPr>
            </w:pPr>
            <w:r w:rsidRPr="00863646">
              <w:rPr>
                <w:rFonts w:eastAsia="Calibri"/>
                <w:sz w:val="28"/>
                <w:szCs w:val="28"/>
              </w:rPr>
              <w:t>B. Independent Research</w:t>
            </w:r>
          </w:p>
          <w:p w14:paraId="078B13E5" w14:textId="77777777" w:rsidR="00863646" w:rsidRPr="00863646" w:rsidRDefault="00863646" w:rsidP="00863646">
            <w:pPr>
              <w:autoSpaceDE w:val="0"/>
              <w:autoSpaceDN w:val="0"/>
              <w:adjustRightInd w:val="0"/>
              <w:rPr>
                <w:rFonts w:eastAsia="Calibri"/>
                <w:sz w:val="28"/>
                <w:szCs w:val="28"/>
              </w:rPr>
            </w:pPr>
            <w:r w:rsidRPr="00863646">
              <w:rPr>
                <w:rFonts w:eastAsia="Calibri"/>
                <w:sz w:val="28"/>
                <w:szCs w:val="28"/>
              </w:rPr>
              <w:t xml:space="preserve">      C. Integrative &amp; Applied Learning</w:t>
            </w:r>
          </w:p>
          <w:p w14:paraId="7D86F75A" w14:textId="77777777" w:rsidR="00863646" w:rsidRPr="00863646" w:rsidRDefault="00863646" w:rsidP="00863646">
            <w:pPr>
              <w:autoSpaceDE w:val="0"/>
              <w:autoSpaceDN w:val="0"/>
              <w:adjustRightInd w:val="0"/>
              <w:ind w:left="450"/>
              <w:jc w:val="center"/>
              <w:rPr>
                <w:rFonts w:eastAsia="Calibri"/>
                <w:b/>
                <w:sz w:val="28"/>
                <w:szCs w:val="28"/>
              </w:rPr>
            </w:pPr>
          </w:p>
        </w:tc>
      </w:tr>
    </w:tbl>
    <w:p w14:paraId="5F3E5C3A" w14:textId="77777777" w:rsidR="00863646" w:rsidRPr="00863646" w:rsidRDefault="00863646" w:rsidP="00863646">
      <w:pPr>
        <w:autoSpaceDE w:val="0"/>
        <w:autoSpaceDN w:val="0"/>
        <w:adjustRightInd w:val="0"/>
        <w:spacing w:after="0" w:line="240" w:lineRule="auto"/>
        <w:rPr>
          <w:rFonts w:ascii="Times New Roman" w:eastAsia="Calibri" w:hAnsi="Times New Roman" w:cs="Times New Roman"/>
          <w:b/>
          <w:color w:val="00359E"/>
          <w:sz w:val="28"/>
          <w:szCs w:val="28"/>
        </w:rPr>
      </w:pPr>
    </w:p>
    <w:p w14:paraId="76650D4F" w14:textId="77777777" w:rsidR="00863646" w:rsidRPr="00863646" w:rsidRDefault="001E708B" w:rsidP="00863646">
      <w:pPr>
        <w:autoSpaceDE w:val="0"/>
        <w:autoSpaceDN w:val="0"/>
        <w:adjustRightInd w:val="0"/>
        <w:spacing w:after="0" w:line="240" w:lineRule="auto"/>
        <w:ind w:right="-540"/>
        <w:rPr>
          <w:rFonts w:ascii="Times New Roman" w:eastAsia="Calibri" w:hAnsi="Times New Roman" w:cs="Times New Roman"/>
          <w:color w:val="000000"/>
          <w:sz w:val="28"/>
          <w:szCs w:val="28"/>
        </w:rPr>
      </w:pPr>
      <w:hyperlink r:id="rId8" w:anchor="Student_Learning_Outcomes_Defined" w:history="1">
        <w:r w:rsidR="00863646" w:rsidRPr="00863646">
          <w:rPr>
            <w:rFonts w:ascii="Times New Roman" w:eastAsia="Calibri" w:hAnsi="Times New Roman" w:cs="Times New Roman"/>
            <w:b/>
            <w:color w:val="0000FF"/>
            <w:sz w:val="28"/>
            <w:szCs w:val="28"/>
            <w:u w:val="single"/>
          </w:rPr>
          <w:t>Major English Program Learning Outcomes</w:t>
        </w:r>
      </w:hyperlink>
      <w:r w:rsidR="00863646" w:rsidRPr="00863646">
        <w:rPr>
          <w:rFonts w:ascii="Times New Roman" w:eastAsia="Calibri" w:hAnsi="Times New Roman" w:cs="Times New Roman"/>
          <w:b/>
          <w:color w:val="0000FF"/>
          <w:sz w:val="28"/>
          <w:szCs w:val="28"/>
          <w:u w:val="single"/>
        </w:rPr>
        <w:t xml:space="preserve"> for Assessment: </w:t>
      </w:r>
      <w:r w:rsidR="00863646" w:rsidRPr="00863646">
        <w:rPr>
          <w:rFonts w:ascii="Times New Roman" w:eastAsia="Calibri" w:hAnsi="Times New Roman" w:cs="Times New Roman"/>
          <w:color w:val="000000"/>
          <w:sz w:val="28"/>
          <w:szCs w:val="28"/>
        </w:rPr>
        <w:t>(Summary of assessments used across all PLOs)</w:t>
      </w:r>
    </w:p>
    <w:tbl>
      <w:tblPr>
        <w:tblStyle w:val="TableGrid1"/>
        <w:tblW w:w="9743" w:type="dxa"/>
        <w:tblInd w:w="-5" w:type="dxa"/>
        <w:tblLook w:val="04A0" w:firstRow="1" w:lastRow="0" w:firstColumn="1" w:lastColumn="0" w:noHBand="0" w:noVBand="1"/>
      </w:tblPr>
      <w:tblGrid>
        <w:gridCol w:w="9743"/>
      </w:tblGrid>
      <w:tr w:rsidR="00863646" w:rsidRPr="00863646" w14:paraId="6611BFA4" w14:textId="77777777" w:rsidTr="00863646">
        <w:trPr>
          <w:trHeight w:val="998"/>
        </w:trPr>
        <w:tc>
          <w:tcPr>
            <w:tcW w:w="9743" w:type="dxa"/>
            <w:shd w:val="clear" w:color="auto" w:fill="D9D9D9"/>
          </w:tcPr>
          <w:p w14:paraId="1DBC93A6" w14:textId="77777777" w:rsidR="00863646" w:rsidRPr="00863646" w:rsidRDefault="00863646" w:rsidP="00863646">
            <w:pPr>
              <w:jc w:val="center"/>
              <w:rPr>
                <w:rFonts w:eastAsia="Times New Roman"/>
                <w:b/>
                <w:color w:val="000000"/>
                <w:sz w:val="28"/>
                <w:szCs w:val="28"/>
              </w:rPr>
            </w:pPr>
            <w:r w:rsidRPr="00863646">
              <w:rPr>
                <w:rFonts w:eastAsia="Times New Roman"/>
                <w:b/>
                <w:color w:val="000000"/>
                <w:sz w:val="28"/>
                <w:szCs w:val="28"/>
              </w:rPr>
              <w:t>English Program Mission</w:t>
            </w:r>
          </w:p>
          <w:p w14:paraId="66791C32" w14:textId="77777777" w:rsidR="00863646" w:rsidRPr="00863646" w:rsidRDefault="00863646" w:rsidP="00863646">
            <w:pPr>
              <w:jc w:val="both"/>
              <w:rPr>
                <w:rFonts w:eastAsia="Times New Roman"/>
                <w:color w:val="000000"/>
                <w:sz w:val="28"/>
                <w:szCs w:val="28"/>
              </w:rPr>
            </w:pPr>
            <w:r w:rsidRPr="00863646">
              <w:rPr>
                <w:rFonts w:eastAsia="Times New Roman"/>
                <w:color w:val="000000"/>
                <w:sz w:val="28"/>
                <w:szCs w:val="28"/>
              </w:rPr>
              <w:t xml:space="preserve">The English program of study at Benedict College embraces a global vision of the art and practice of language and literature. By means of writing, independent research, </w:t>
            </w:r>
            <w:r w:rsidRPr="00863646">
              <w:rPr>
                <w:rFonts w:eastAsia="Times New Roman"/>
                <w:color w:val="000000"/>
                <w:sz w:val="28"/>
                <w:szCs w:val="28"/>
              </w:rPr>
              <w:lastRenderedPageBreak/>
              <w:t>and civic engagement, students engage in the construction and interpretation of meaning and experience through the power of words, discourse, and dialogue as a preparation for diverse professional careers and graduate school.</w:t>
            </w:r>
          </w:p>
          <w:p w14:paraId="4F3BA2A6" w14:textId="77777777" w:rsidR="00863646" w:rsidRPr="00863646" w:rsidRDefault="00863646" w:rsidP="00863646">
            <w:pPr>
              <w:jc w:val="both"/>
              <w:rPr>
                <w:rFonts w:eastAsia="Times New Roman"/>
                <w:color w:val="000000"/>
                <w:sz w:val="28"/>
                <w:szCs w:val="28"/>
              </w:rPr>
            </w:pPr>
          </w:p>
          <w:p w14:paraId="3DDB9724" w14:textId="77777777" w:rsidR="00863646" w:rsidRPr="00863646" w:rsidRDefault="00863646" w:rsidP="00863646">
            <w:pPr>
              <w:jc w:val="center"/>
              <w:rPr>
                <w:rFonts w:eastAsia="Times New Roman"/>
                <w:b/>
                <w:color w:val="000000"/>
                <w:sz w:val="28"/>
                <w:szCs w:val="28"/>
              </w:rPr>
            </w:pPr>
            <w:r w:rsidRPr="00863646">
              <w:rPr>
                <w:rFonts w:eastAsia="Times New Roman"/>
                <w:b/>
                <w:color w:val="000000"/>
                <w:sz w:val="28"/>
                <w:szCs w:val="28"/>
              </w:rPr>
              <w:t>ENGLISH PROGRAM STUDENT LEARNING OUTCOMES (SLO’s)</w:t>
            </w:r>
          </w:p>
          <w:p w14:paraId="2C421BF1" w14:textId="77777777" w:rsidR="00863646" w:rsidRPr="00863646" w:rsidRDefault="00863646" w:rsidP="00863646">
            <w:pPr>
              <w:jc w:val="both"/>
              <w:rPr>
                <w:rFonts w:eastAsia="Times New Roman"/>
                <w:color w:val="000000"/>
                <w:sz w:val="28"/>
                <w:szCs w:val="28"/>
              </w:rPr>
            </w:pPr>
            <w:r w:rsidRPr="00863646">
              <w:rPr>
                <w:rFonts w:eastAsia="Times New Roman"/>
                <w:b/>
                <w:color w:val="000000"/>
                <w:sz w:val="28"/>
                <w:szCs w:val="28"/>
              </w:rPr>
              <w:t>SLO A</w:t>
            </w:r>
            <w:r w:rsidRPr="00863646">
              <w:rPr>
                <w:rFonts w:eastAsia="Times New Roman"/>
                <w:color w:val="000000"/>
                <w:sz w:val="28"/>
                <w:szCs w:val="28"/>
              </w:rPr>
              <w:t>: Communication (Express and interchange information effectively)</w:t>
            </w:r>
          </w:p>
          <w:p w14:paraId="7F36BA8C" w14:textId="77777777" w:rsidR="00863646" w:rsidRPr="00863646" w:rsidRDefault="00863646" w:rsidP="00863646">
            <w:pPr>
              <w:jc w:val="both"/>
              <w:rPr>
                <w:rFonts w:eastAsia="Times New Roman"/>
                <w:color w:val="000000"/>
                <w:sz w:val="28"/>
                <w:szCs w:val="28"/>
              </w:rPr>
            </w:pPr>
          </w:p>
          <w:p w14:paraId="719F906E" w14:textId="77777777" w:rsidR="00863646" w:rsidRPr="00863646" w:rsidRDefault="00863646" w:rsidP="00863646">
            <w:pPr>
              <w:jc w:val="both"/>
              <w:rPr>
                <w:rFonts w:eastAsia="Times New Roman"/>
                <w:color w:val="000000"/>
                <w:sz w:val="28"/>
                <w:szCs w:val="28"/>
              </w:rPr>
            </w:pPr>
            <w:r w:rsidRPr="00863646">
              <w:rPr>
                <w:rFonts w:eastAsia="Times New Roman"/>
                <w:color w:val="000000"/>
                <w:sz w:val="28"/>
                <w:szCs w:val="28"/>
              </w:rPr>
              <w:t>SLO A1: Communicate effectively through reading, writing, critical thinking, speaking and listening for various audiences and purposes.</w:t>
            </w:r>
          </w:p>
          <w:p w14:paraId="1174CAAB" w14:textId="77777777" w:rsidR="00863646" w:rsidRPr="00863646" w:rsidRDefault="00863646" w:rsidP="00863646">
            <w:pPr>
              <w:jc w:val="both"/>
              <w:rPr>
                <w:rFonts w:eastAsia="Times New Roman"/>
                <w:color w:val="000000"/>
                <w:sz w:val="28"/>
                <w:szCs w:val="28"/>
              </w:rPr>
            </w:pPr>
            <w:r w:rsidRPr="00863646">
              <w:rPr>
                <w:rFonts w:eastAsia="Times New Roman"/>
                <w:color w:val="000000"/>
                <w:sz w:val="28"/>
                <w:szCs w:val="28"/>
              </w:rPr>
              <w:t>SLO A2: Compose scholarly and creative texts in multiple genres.</w:t>
            </w:r>
          </w:p>
          <w:p w14:paraId="488FBB97" w14:textId="77777777" w:rsidR="00863646" w:rsidRPr="00863646" w:rsidRDefault="00863646" w:rsidP="00863646">
            <w:pPr>
              <w:jc w:val="both"/>
              <w:rPr>
                <w:rFonts w:eastAsia="Times New Roman"/>
                <w:color w:val="000000"/>
                <w:sz w:val="28"/>
                <w:szCs w:val="28"/>
              </w:rPr>
            </w:pPr>
            <w:r w:rsidRPr="00863646">
              <w:rPr>
                <w:rFonts w:eastAsia="Times New Roman"/>
                <w:color w:val="000000"/>
                <w:sz w:val="28"/>
                <w:szCs w:val="28"/>
              </w:rPr>
              <w:t>SLO A3: Articulate the ways in which selected works of literature engage and</w:t>
            </w:r>
          </w:p>
          <w:p w14:paraId="4D1C75E8"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potentially challenge status quo conceptions of society, culture and art.</w:t>
            </w:r>
          </w:p>
          <w:p w14:paraId="57E42E41" w14:textId="77777777" w:rsidR="00863646" w:rsidRPr="00863646" w:rsidRDefault="00863646" w:rsidP="00863646">
            <w:pPr>
              <w:rPr>
                <w:rFonts w:eastAsia="Times New Roman"/>
                <w:color w:val="000000"/>
                <w:sz w:val="28"/>
                <w:szCs w:val="28"/>
              </w:rPr>
            </w:pPr>
          </w:p>
          <w:p w14:paraId="67CF5FCF" w14:textId="77777777" w:rsidR="00863646" w:rsidRPr="00863646" w:rsidRDefault="00863646" w:rsidP="00863646">
            <w:pPr>
              <w:rPr>
                <w:rFonts w:eastAsia="Times New Roman"/>
                <w:color w:val="000000"/>
                <w:sz w:val="28"/>
                <w:szCs w:val="28"/>
              </w:rPr>
            </w:pPr>
            <w:r w:rsidRPr="00863646">
              <w:rPr>
                <w:rFonts w:eastAsia="Times New Roman"/>
                <w:b/>
                <w:color w:val="000000"/>
                <w:sz w:val="28"/>
                <w:szCs w:val="28"/>
              </w:rPr>
              <w:t>SLO B</w:t>
            </w:r>
            <w:r w:rsidRPr="00863646">
              <w:rPr>
                <w:rFonts w:eastAsia="Times New Roman"/>
                <w:color w:val="000000"/>
                <w:sz w:val="28"/>
                <w:szCs w:val="28"/>
              </w:rPr>
              <w:t>: Independent Research (Engage in rigorous academic endeavor s to acquire knowledge through study)</w:t>
            </w:r>
          </w:p>
          <w:p w14:paraId="199B6D21" w14:textId="77777777" w:rsidR="00863646" w:rsidRPr="00863646" w:rsidRDefault="00863646" w:rsidP="00863646">
            <w:pPr>
              <w:rPr>
                <w:rFonts w:eastAsia="Times New Roman"/>
                <w:color w:val="000000"/>
                <w:sz w:val="28"/>
                <w:szCs w:val="28"/>
              </w:rPr>
            </w:pPr>
          </w:p>
          <w:p w14:paraId="7AB65829"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B1: Synthesize and document credible scholarly resources, including media resources, to produce competent undergraduate research projects.</w:t>
            </w:r>
          </w:p>
          <w:p w14:paraId="4061208B"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B2: Integrate ideas and texts about local and global cultures to demonstrate understandings of multicultural and diverse societies.</w:t>
            </w:r>
          </w:p>
          <w:p w14:paraId="692A53E1"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B3: Apply a variety of critical and theoretical frameworks to both the reading and writing of texts.</w:t>
            </w:r>
          </w:p>
          <w:p w14:paraId="17E0C159" w14:textId="77777777" w:rsidR="00863646" w:rsidRPr="00863646" w:rsidRDefault="00863646" w:rsidP="00863646">
            <w:pPr>
              <w:rPr>
                <w:rFonts w:eastAsia="Times New Roman"/>
                <w:color w:val="000000"/>
                <w:sz w:val="28"/>
                <w:szCs w:val="28"/>
              </w:rPr>
            </w:pPr>
          </w:p>
          <w:p w14:paraId="2466284F" w14:textId="77777777" w:rsidR="00863646" w:rsidRPr="00863646" w:rsidRDefault="00863646" w:rsidP="00863646">
            <w:pPr>
              <w:rPr>
                <w:rFonts w:eastAsia="Times New Roman"/>
                <w:color w:val="000000"/>
                <w:sz w:val="28"/>
                <w:szCs w:val="28"/>
              </w:rPr>
            </w:pPr>
            <w:r w:rsidRPr="00863646">
              <w:rPr>
                <w:rFonts w:eastAsia="Times New Roman"/>
                <w:b/>
                <w:color w:val="000000"/>
                <w:sz w:val="28"/>
                <w:szCs w:val="28"/>
              </w:rPr>
              <w:t>SLO C</w:t>
            </w:r>
            <w:r w:rsidRPr="00863646">
              <w:rPr>
                <w:rFonts w:eastAsia="Times New Roman"/>
                <w:color w:val="000000"/>
                <w:sz w:val="28"/>
                <w:szCs w:val="28"/>
              </w:rPr>
              <w:t>: Integrative and Applied Learning (Apply knowledge and synthesis in real-world settings)</w:t>
            </w:r>
          </w:p>
          <w:p w14:paraId="7E252248" w14:textId="77777777" w:rsidR="00863646" w:rsidRPr="00863646" w:rsidRDefault="00863646" w:rsidP="00863646">
            <w:pPr>
              <w:rPr>
                <w:rFonts w:eastAsia="Times New Roman"/>
                <w:color w:val="000000"/>
                <w:sz w:val="28"/>
                <w:szCs w:val="28"/>
              </w:rPr>
            </w:pPr>
          </w:p>
          <w:p w14:paraId="71A11E36"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C1: Cultivate ethical citizenship.</w:t>
            </w:r>
          </w:p>
          <w:p w14:paraId="4D10F9C6"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C2: Pursue studies in graduate and professional schools.</w:t>
            </w:r>
          </w:p>
          <w:p w14:paraId="1F4AFA06"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C3: Explore careers in education and professions requiring strong backgrounds in verbal, nonverbal, and digital communication skills.</w:t>
            </w:r>
          </w:p>
          <w:p w14:paraId="1A666A89" w14:textId="77777777" w:rsidR="00863646" w:rsidRPr="00863646" w:rsidRDefault="00863646" w:rsidP="00863646">
            <w:pPr>
              <w:ind w:left="450"/>
              <w:rPr>
                <w:rFonts w:eastAsia="Calibri"/>
                <w:sz w:val="28"/>
                <w:szCs w:val="28"/>
              </w:rPr>
            </w:pPr>
          </w:p>
        </w:tc>
      </w:tr>
    </w:tbl>
    <w:tbl>
      <w:tblPr>
        <w:tblStyle w:val="TableGrid1"/>
        <w:tblpPr w:leftFromText="180" w:rightFromText="180" w:vertAnchor="text" w:horzAnchor="margin" w:tblpY="-65"/>
        <w:tblW w:w="9715" w:type="dxa"/>
        <w:tblLook w:val="04A0" w:firstRow="1" w:lastRow="0" w:firstColumn="1" w:lastColumn="0" w:noHBand="0" w:noVBand="1"/>
      </w:tblPr>
      <w:tblGrid>
        <w:gridCol w:w="9715"/>
      </w:tblGrid>
      <w:tr w:rsidR="00863646" w:rsidRPr="00863646" w14:paraId="438FA61D" w14:textId="77777777" w:rsidTr="00FD3E6D">
        <w:trPr>
          <w:trHeight w:val="12409"/>
        </w:trPr>
        <w:tc>
          <w:tcPr>
            <w:tcW w:w="9715" w:type="dxa"/>
          </w:tcPr>
          <w:p w14:paraId="51F1E76B" w14:textId="77777777" w:rsidR="00863646" w:rsidRPr="00863646" w:rsidRDefault="00863646" w:rsidP="00863646">
            <w:pPr>
              <w:jc w:val="center"/>
              <w:rPr>
                <w:rFonts w:eastAsia="Calibri"/>
                <w:b/>
                <w:smallCaps/>
                <w:color w:val="0000FF"/>
                <w:sz w:val="28"/>
                <w:szCs w:val="28"/>
                <w:u w:val="single"/>
              </w:rPr>
            </w:pPr>
            <w:r w:rsidRPr="00863646">
              <w:rPr>
                <w:rFonts w:eastAsia="Calibri"/>
                <w:b/>
                <w:smallCaps/>
                <w:color w:val="0000FF"/>
                <w:sz w:val="28"/>
                <w:szCs w:val="28"/>
                <w:u w:val="single"/>
              </w:rPr>
              <w:lastRenderedPageBreak/>
              <w:t>ENGLISH PROGRAM ASSESSMENT</w:t>
            </w:r>
          </w:p>
          <w:p w14:paraId="4847E2D7" w14:textId="6A695CDE" w:rsidR="00863646" w:rsidRDefault="00863646" w:rsidP="00863646">
            <w:pPr>
              <w:rPr>
                <w:rFonts w:eastAsia="Calibri"/>
                <w:b/>
                <w:smallCaps/>
                <w:color w:val="0000FF"/>
                <w:sz w:val="28"/>
                <w:szCs w:val="28"/>
                <w:u w:val="single"/>
              </w:rPr>
            </w:pPr>
          </w:p>
          <w:p w14:paraId="62849344" w14:textId="170CB7B7" w:rsidR="00B63570" w:rsidRDefault="00B63570" w:rsidP="00B63570">
            <w:pPr>
              <w:pStyle w:val="Default"/>
              <w:rPr>
                <w:rFonts w:ascii="Arial Narrow" w:hAnsi="Arial Narrow"/>
                <w:bCs/>
                <w:color w:val="auto"/>
              </w:rPr>
            </w:pPr>
            <w:r>
              <w:rPr>
                <w:rFonts w:eastAsia="Calibri"/>
                <w:b/>
                <w:smallCaps/>
                <w:color w:val="0000FF"/>
                <w:sz w:val="28"/>
                <w:szCs w:val="28"/>
                <w:u w:val="single"/>
              </w:rPr>
              <w:t>ENG 33</w:t>
            </w:r>
            <w:r w:rsidR="004B3CCD">
              <w:rPr>
                <w:rFonts w:eastAsia="Calibri"/>
                <w:b/>
                <w:smallCaps/>
                <w:color w:val="0000FF"/>
                <w:sz w:val="28"/>
                <w:szCs w:val="28"/>
                <w:u w:val="single"/>
              </w:rPr>
              <w:t xml:space="preserve">0 </w:t>
            </w:r>
            <w:r>
              <w:rPr>
                <w:rFonts w:eastAsia="Calibri"/>
                <w:b/>
                <w:smallCaps/>
                <w:color w:val="0000FF"/>
                <w:sz w:val="28"/>
                <w:szCs w:val="28"/>
                <w:u w:val="single"/>
              </w:rPr>
              <w:t xml:space="preserve">(Fall 2020) - </w:t>
            </w:r>
            <w:r>
              <w:rPr>
                <w:rFonts w:ascii="Arial Narrow" w:hAnsi="Arial Narrow"/>
                <w:bCs/>
                <w:color w:val="auto"/>
              </w:rPr>
              <w:t>1</w:t>
            </w:r>
            <w:r w:rsidR="00EB3934">
              <w:rPr>
                <w:rFonts w:ascii="Arial Narrow" w:hAnsi="Arial Narrow"/>
                <w:bCs/>
                <w:color w:val="auto"/>
              </w:rPr>
              <w:t>6</w:t>
            </w:r>
            <w:r>
              <w:rPr>
                <w:rFonts w:ascii="Arial Narrow" w:hAnsi="Arial Narrow"/>
                <w:bCs/>
                <w:color w:val="auto"/>
              </w:rPr>
              <w:t xml:space="preserve"> students were enrolled in the course during the Fall 2020 semester.  </w:t>
            </w:r>
            <w:r w:rsidR="005D2720">
              <w:rPr>
                <w:rFonts w:ascii="Arial Narrow" w:hAnsi="Arial Narrow"/>
                <w:bCs/>
                <w:color w:val="auto"/>
              </w:rPr>
              <w:t>7</w:t>
            </w:r>
            <w:r>
              <w:rPr>
                <w:rFonts w:ascii="Arial Narrow" w:hAnsi="Arial Narrow"/>
                <w:bCs/>
                <w:color w:val="auto"/>
              </w:rPr>
              <w:t xml:space="preserve">5% of the students completed the course. The course is a major course for English majors/minors but it open to other students. </w:t>
            </w:r>
            <w:r w:rsidR="005D2720">
              <w:rPr>
                <w:rFonts w:ascii="Arial Narrow" w:hAnsi="Arial Narrow"/>
                <w:bCs/>
                <w:color w:val="auto"/>
              </w:rPr>
              <w:t>50</w:t>
            </w:r>
            <w:r>
              <w:rPr>
                <w:rFonts w:ascii="Arial Narrow" w:hAnsi="Arial Narrow"/>
                <w:bCs/>
                <w:color w:val="auto"/>
              </w:rPr>
              <w:t xml:space="preserve">% of the students were English program majors/minors. </w:t>
            </w:r>
            <w:r w:rsidR="005D2720">
              <w:rPr>
                <w:rFonts w:ascii="Arial Narrow" w:hAnsi="Arial Narrow"/>
                <w:bCs/>
                <w:color w:val="auto"/>
              </w:rPr>
              <w:t>50</w:t>
            </w:r>
            <w:r>
              <w:rPr>
                <w:rFonts w:ascii="Arial Narrow" w:hAnsi="Arial Narrow"/>
                <w:bCs/>
                <w:color w:val="auto"/>
              </w:rPr>
              <w:t>% were Psychology majors. 2</w:t>
            </w:r>
            <w:r w:rsidR="00217AE2">
              <w:rPr>
                <w:rFonts w:ascii="Arial Narrow" w:hAnsi="Arial Narrow"/>
                <w:bCs/>
                <w:color w:val="auto"/>
              </w:rPr>
              <w:t>5</w:t>
            </w:r>
            <w:r>
              <w:rPr>
                <w:rFonts w:ascii="Arial Narrow" w:hAnsi="Arial Narrow"/>
                <w:bCs/>
                <w:color w:val="auto"/>
              </w:rPr>
              <w:t xml:space="preserve">% did not persist to pass the course. The data is based on the performance of English majors/minors on the final summative assignments: the written Critical Strategies Analysis was the core and the oral presentation of the analysis augmented the analysis of the learning outcomes.  </w:t>
            </w:r>
          </w:p>
          <w:p w14:paraId="175AD172" w14:textId="1221C2C8" w:rsidR="004B3CCD" w:rsidRDefault="004B3CCD" w:rsidP="00B63570">
            <w:pPr>
              <w:pStyle w:val="Default"/>
              <w:rPr>
                <w:rFonts w:ascii="Arial Narrow" w:hAnsi="Arial Narrow"/>
                <w:bCs/>
                <w:color w:val="auto"/>
              </w:rPr>
            </w:pPr>
          </w:p>
          <w:p w14:paraId="188D08E9" w14:textId="3531A54B" w:rsidR="00325A26" w:rsidRPr="00BE4861" w:rsidRDefault="004B3CCD" w:rsidP="004B3CCD">
            <w:pPr>
              <w:pStyle w:val="Default"/>
              <w:rPr>
                <w:rFonts w:ascii="Arial Narrow" w:hAnsi="Arial Narrow"/>
                <w:bCs/>
                <w:color w:val="FF0000"/>
              </w:rPr>
            </w:pPr>
            <w:r w:rsidRPr="00BE4861">
              <w:rPr>
                <w:rFonts w:eastAsia="Calibri"/>
                <w:b/>
                <w:smallCaps/>
                <w:color w:val="FF0000"/>
                <w:sz w:val="28"/>
                <w:szCs w:val="28"/>
                <w:u w:val="single"/>
              </w:rPr>
              <w:t xml:space="preserve">ENG 339 (Spring 2021) - </w:t>
            </w:r>
            <w:r w:rsidRPr="00BE4861">
              <w:rPr>
                <w:rFonts w:ascii="Arial Narrow" w:hAnsi="Arial Narrow"/>
                <w:bCs/>
                <w:color w:val="FF0000"/>
              </w:rPr>
              <w:t>7 students were enrolled in the course during the Spring semester.  100% of the students completed the course. The course is a major course for English majors and an optional choice selection for minors. 6 of the 7 students were English program majors and one was an English minor.  The data is based on multiple assessment</w:t>
            </w:r>
            <w:r w:rsidR="00BE4861" w:rsidRPr="00BE4861">
              <w:rPr>
                <w:rFonts w:ascii="Arial Narrow" w:hAnsi="Arial Narrow"/>
                <w:bCs/>
                <w:color w:val="FF0000"/>
              </w:rPr>
              <w:t>s</w:t>
            </w:r>
            <w:r w:rsidRPr="00BE4861">
              <w:rPr>
                <w:rFonts w:ascii="Arial Narrow" w:hAnsi="Arial Narrow"/>
                <w:bCs/>
                <w:color w:val="FF0000"/>
              </w:rPr>
              <w:t xml:space="preserve"> </w:t>
            </w:r>
            <w:r w:rsidR="00EB3934" w:rsidRPr="00BE4861">
              <w:rPr>
                <w:rFonts w:ascii="Arial Narrow" w:hAnsi="Arial Narrow"/>
                <w:bCs/>
                <w:color w:val="FF0000"/>
              </w:rPr>
              <w:t xml:space="preserve">of the student learning outcomes </w:t>
            </w:r>
            <w:r w:rsidR="00325A26" w:rsidRPr="00BE4861">
              <w:rPr>
                <w:rFonts w:ascii="Arial Narrow" w:hAnsi="Arial Narrow"/>
                <w:bCs/>
                <w:color w:val="FF0000"/>
              </w:rPr>
              <w:t xml:space="preserve">that are both </w:t>
            </w:r>
            <w:r w:rsidRPr="00BE4861">
              <w:rPr>
                <w:rFonts w:ascii="Arial Narrow" w:hAnsi="Arial Narrow"/>
                <w:bCs/>
                <w:color w:val="FF0000"/>
              </w:rPr>
              <w:t>formative and summative assignment</w:t>
            </w:r>
            <w:r w:rsidR="00325A26" w:rsidRPr="00BE4861">
              <w:rPr>
                <w:rFonts w:ascii="Arial Narrow" w:hAnsi="Arial Narrow"/>
                <w:bCs/>
                <w:color w:val="FF0000"/>
              </w:rPr>
              <w:t>s.</w:t>
            </w:r>
          </w:p>
          <w:p w14:paraId="671CA9F5" w14:textId="7B074F92" w:rsidR="00B63570" w:rsidRPr="00863646" w:rsidRDefault="00B63570" w:rsidP="00863646">
            <w:pPr>
              <w:rPr>
                <w:rFonts w:eastAsia="Calibri"/>
                <w:b/>
                <w:smallCaps/>
                <w:color w:val="0000FF"/>
                <w:sz w:val="28"/>
                <w:szCs w:val="28"/>
                <w:u w:val="single"/>
              </w:rPr>
            </w:pPr>
          </w:p>
          <w:p w14:paraId="08D62C53" w14:textId="77777777" w:rsidR="00863646" w:rsidRPr="00863646" w:rsidRDefault="00863646" w:rsidP="00863646">
            <w:pPr>
              <w:rPr>
                <w:rFonts w:eastAsia="Calibri"/>
                <w:sz w:val="28"/>
                <w:szCs w:val="28"/>
              </w:rPr>
            </w:pPr>
            <w:r w:rsidRPr="00863646">
              <w:rPr>
                <w:rFonts w:eastAsia="Calibri"/>
                <w:b/>
                <w:smallCaps/>
                <w:color w:val="0000FF"/>
                <w:sz w:val="28"/>
                <w:szCs w:val="28"/>
                <w:u w:val="single"/>
              </w:rPr>
              <w:t>SLO A</w:t>
            </w:r>
            <w:r w:rsidRPr="00863646">
              <w:rPr>
                <w:rFonts w:eastAsia="Calibri"/>
                <w:b/>
                <w:smallCaps/>
                <w:color w:val="0000FF"/>
                <w:sz w:val="28"/>
                <w:szCs w:val="28"/>
              </w:rPr>
              <w:t>:  Communication (Express and interchange information effectively)</w:t>
            </w:r>
            <w:r w:rsidRPr="00863646">
              <w:rPr>
                <w:rFonts w:eastAsia="Calibri"/>
                <w:sz w:val="28"/>
                <w:szCs w:val="28"/>
              </w:rPr>
              <w:t xml:space="preserve">  </w:t>
            </w:r>
            <w:r w:rsidRPr="00863646">
              <w:rPr>
                <w:rFonts w:eastAsia="Cambria"/>
                <w:color w:val="000000"/>
                <w:sz w:val="28"/>
                <w:szCs w:val="28"/>
              </w:rPr>
              <w:t xml:space="preserve"> </w:t>
            </w:r>
          </w:p>
          <w:p w14:paraId="1B6F13F1" w14:textId="77777777" w:rsidR="00863646" w:rsidRPr="00863646" w:rsidRDefault="00863646" w:rsidP="00863646">
            <w:pPr>
              <w:rPr>
                <w:rFonts w:eastAsia="Calibri"/>
                <w:b/>
                <w:smallCaps/>
                <w:sz w:val="28"/>
                <w:szCs w:val="28"/>
              </w:rPr>
            </w:pPr>
          </w:p>
          <w:p w14:paraId="0F5CC957" w14:textId="77777777" w:rsidR="00863646" w:rsidRPr="00863646" w:rsidRDefault="00863646" w:rsidP="00863646">
            <w:pPr>
              <w:jc w:val="both"/>
              <w:rPr>
                <w:rFonts w:eastAsia="Times New Roman"/>
                <w:color w:val="000000"/>
                <w:sz w:val="28"/>
                <w:szCs w:val="28"/>
              </w:rPr>
            </w:pPr>
            <w:r w:rsidRPr="00863646">
              <w:rPr>
                <w:rFonts w:eastAsia="Times New Roman"/>
                <w:color w:val="000000"/>
                <w:sz w:val="28"/>
                <w:szCs w:val="28"/>
              </w:rPr>
              <w:t>SLO A1: Communicate effectively through reading, writing, critical thinking, speaking and listening for various audiences and purposes.</w:t>
            </w:r>
          </w:p>
          <w:p w14:paraId="269EDB4E" w14:textId="77777777" w:rsidR="00B63570" w:rsidRDefault="00B63570" w:rsidP="00EE1AAF">
            <w:pPr>
              <w:autoSpaceDE w:val="0"/>
              <w:autoSpaceDN w:val="0"/>
              <w:adjustRightInd w:val="0"/>
              <w:rPr>
                <w:rFonts w:eastAsia="Times New Roman"/>
                <w:color w:val="000000"/>
                <w:sz w:val="28"/>
                <w:szCs w:val="28"/>
              </w:rPr>
            </w:pPr>
          </w:p>
          <w:p w14:paraId="18659867" w14:textId="06B69C82" w:rsidR="00EE1AAF" w:rsidRPr="00863646" w:rsidRDefault="001E708B" w:rsidP="00EE1AAF">
            <w:pPr>
              <w:autoSpaceDE w:val="0"/>
              <w:autoSpaceDN w:val="0"/>
              <w:adjustRightInd w:val="0"/>
              <w:rPr>
                <w:rFonts w:eastAsia="Calibri"/>
                <w:b/>
                <w:bCs/>
                <w:color w:val="0000FF"/>
                <w:sz w:val="28"/>
                <w:szCs w:val="28"/>
              </w:rPr>
            </w:pPr>
            <w:hyperlink r:id="rId9" w:anchor="Assessment_Methods" w:history="1">
              <w:r w:rsidR="00EE1AAF" w:rsidRPr="00863646">
                <w:rPr>
                  <w:rFonts w:eastAsia="Calibri"/>
                  <w:b/>
                  <w:bCs/>
                  <w:color w:val="0000FF"/>
                  <w:sz w:val="28"/>
                  <w:szCs w:val="28"/>
                  <w:u w:val="single"/>
                </w:rPr>
                <w:t>Assessment Method</w:t>
              </w:r>
            </w:hyperlink>
            <w:r w:rsidR="00EE1AAF" w:rsidRPr="00863646">
              <w:rPr>
                <w:rFonts w:eastAsia="Calibri"/>
                <w:b/>
                <w:bCs/>
                <w:color w:val="0000FF"/>
                <w:sz w:val="28"/>
                <w:szCs w:val="28"/>
              </w:rPr>
              <w:t>:</w:t>
            </w:r>
          </w:p>
          <w:p w14:paraId="08EA2377" w14:textId="46A20021" w:rsidR="00EE1AAF" w:rsidRDefault="00013AEE" w:rsidP="00EE1AAF">
            <w:pPr>
              <w:pStyle w:val="Default"/>
              <w:rPr>
                <w:rFonts w:ascii="Arial Narrow" w:hAnsi="Arial Narrow"/>
                <w:bCs/>
                <w:color w:val="auto"/>
              </w:rPr>
            </w:pPr>
            <w:r>
              <w:rPr>
                <w:rFonts w:ascii="Arial Narrow" w:hAnsi="Arial Narrow"/>
                <w:bCs/>
                <w:color w:val="auto"/>
              </w:rPr>
              <w:t>ENG 33</w:t>
            </w:r>
            <w:r w:rsidR="00EB3934">
              <w:rPr>
                <w:rFonts w:ascii="Arial Narrow" w:hAnsi="Arial Narrow"/>
                <w:bCs/>
                <w:color w:val="auto"/>
              </w:rPr>
              <w:t>0</w:t>
            </w:r>
            <w:r>
              <w:rPr>
                <w:rFonts w:ascii="Arial Narrow" w:hAnsi="Arial Narrow"/>
                <w:bCs/>
                <w:color w:val="auto"/>
              </w:rPr>
              <w:t xml:space="preserve">:  A1 </w:t>
            </w:r>
            <w:r w:rsidR="00EE1AAF">
              <w:rPr>
                <w:rFonts w:ascii="Arial Narrow" w:hAnsi="Arial Narrow"/>
                <w:bCs/>
                <w:color w:val="auto"/>
              </w:rPr>
              <w:t xml:space="preserve">– Oral presentation of the Critical Strategies Analysis which was based on a critical theory of student’s choice, assessed </w:t>
            </w:r>
            <w:r w:rsidR="00EE1AAF" w:rsidRPr="0031103C">
              <w:rPr>
                <w:rFonts w:ascii="Arial Narrow" w:hAnsi="Arial Narrow"/>
                <w:bCs/>
                <w:color w:val="auto"/>
              </w:rPr>
              <w:t xml:space="preserve">with </w:t>
            </w:r>
            <w:r w:rsidR="00EE1AAF">
              <w:rPr>
                <w:rFonts w:ascii="Arial Narrow" w:hAnsi="Arial Narrow"/>
                <w:bCs/>
                <w:color w:val="auto"/>
              </w:rPr>
              <w:t xml:space="preserve">an </w:t>
            </w:r>
            <w:r w:rsidR="00EE1AAF" w:rsidRPr="0031103C">
              <w:rPr>
                <w:rFonts w:ascii="Arial Narrow" w:hAnsi="Arial Narrow"/>
                <w:bCs/>
                <w:color w:val="auto"/>
              </w:rPr>
              <w:t>evaluative rubric</w:t>
            </w:r>
            <w:r w:rsidR="00E31C15">
              <w:rPr>
                <w:rFonts w:ascii="Arial Narrow" w:hAnsi="Arial Narrow"/>
                <w:bCs/>
                <w:color w:val="auto"/>
              </w:rPr>
              <w:t xml:space="preserve">. </w:t>
            </w:r>
          </w:p>
          <w:p w14:paraId="4FEBBDAA" w14:textId="77777777" w:rsidR="00E31C15" w:rsidRDefault="00E31C15" w:rsidP="00EE1AAF">
            <w:pPr>
              <w:pStyle w:val="Default"/>
              <w:rPr>
                <w:rFonts w:ascii="Arial Narrow" w:hAnsi="Arial Narrow"/>
                <w:bCs/>
                <w:color w:val="auto"/>
              </w:rPr>
            </w:pPr>
          </w:p>
          <w:p w14:paraId="50C22001" w14:textId="77777777" w:rsidR="00BE4861" w:rsidRDefault="00855B63" w:rsidP="00EE1AAF">
            <w:pPr>
              <w:pStyle w:val="Default"/>
              <w:rPr>
                <w:rFonts w:ascii="Arial Narrow" w:hAnsi="Arial Narrow"/>
                <w:bCs/>
                <w:color w:val="FF0000"/>
              </w:rPr>
            </w:pPr>
            <w:r>
              <w:rPr>
                <w:rFonts w:ascii="Arial Narrow" w:hAnsi="Arial Narrow"/>
                <w:bCs/>
                <w:color w:val="FF0000"/>
              </w:rPr>
              <w:t xml:space="preserve">ENG 339 – A1 </w:t>
            </w:r>
            <w:r w:rsidR="00B004FF">
              <w:rPr>
                <w:rFonts w:ascii="Arial Narrow" w:hAnsi="Arial Narrow"/>
                <w:bCs/>
                <w:color w:val="FF0000"/>
              </w:rPr>
              <w:t xml:space="preserve">– </w:t>
            </w:r>
            <w:r w:rsidR="00BE4861">
              <w:rPr>
                <w:rFonts w:ascii="Arial Narrow" w:hAnsi="Arial Narrow"/>
                <w:bCs/>
                <w:color w:val="FF0000"/>
              </w:rPr>
              <w:t xml:space="preserve">(1) </w:t>
            </w:r>
            <w:r w:rsidR="00FA63E2">
              <w:rPr>
                <w:rFonts w:ascii="Arial Narrow" w:hAnsi="Arial Narrow"/>
                <w:bCs/>
                <w:color w:val="FF0000"/>
              </w:rPr>
              <w:t xml:space="preserve">Socratic questioning </w:t>
            </w:r>
            <w:r w:rsidR="00BE4861">
              <w:rPr>
                <w:rFonts w:ascii="Arial Narrow" w:hAnsi="Arial Narrow"/>
                <w:bCs/>
                <w:color w:val="FF0000"/>
              </w:rPr>
              <w:t xml:space="preserve">&amp; (2) </w:t>
            </w:r>
            <w:r w:rsidR="00BE4861" w:rsidRPr="001D1BCB">
              <w:rPr>
                <w:rFonts w:ascii="Arial Narrow" w:hAnsi="Arial Narrow"/>
                <w:bCs/>
                <w:color w:val="FF0000"/>
              </w:rPr>
              <w:t>Schools of Criticism Critical Reading</w:t>
            </w:r>
            <w:r w:rsidR="00BE4861">
              <w:rPr>
                <w:rFonts w:ascii="Arial Narrow" w:hAnsi="Arial Narrow"/>
                <w:bCs/>
                <w:color w:val="FF0000"/>
              </w:rPr>
              <w:t xml:space="preserve"> both were formative assignments used as the assessment tools that included evaluative rubrics.</w:t>
            </w:r>
          </w:p>
          <w:p w14:paraId="5DDDA1B3" w14:textId="707EEFCB" w:rsidR="00013AEE" w:rsidRDefault="00BE4861" w:rsidP="00EE1AAF">
            <w:pPr>
              <w:pStyle w:val="Default"/>
              <w:rPr>
                <w:rFonts w:ascii="Arial Narrow" w:hAnsi="Arial Narrow"/>
                <w:bCs/>
                <w:color w:val="auto"/>
              </w:rPr>
            </w:pPr>
            <w:r>
              <w:rPr>
                <w:rFonts w:ascii="Arial Narrow" w:hAnsi="Arial Narrow"/>
                <w:bCs/>
                <w:color w:val="auto"/>
              </w:rPr>
              <w:t xml:space="preserve"> </w:t>
            </w:r>
          </w:p>
          <w:p w14:paraId="0C7E3371" w14:textId="55E4B297" w:rsidR="00EE1AAF" w:rsidRDefault="001E708B" w:rsidP="00EE1AAF">
            <w:pPr>
              <w:rPr>
                <w:rFonts w:eastAsia="Calibri"/>
                <w:b/>
                <w:bCs/>
                <w:sz w:val="28"/>
                <w:szCs w:val="28"/>
              </w:rPr>
            </w:pPr>
            <w:hyperlink r:id="rId10" w:anchor="Expected_Outcomes" w:history="1">
              <w:r w:rsidR="00EE1AAF" w:rsidRPr="00863646">
                <w:rPr>
                  <w:rFonts w:eastAsia="Calibri"/>
                  <w:b/>
                  <w:bCs/>
                  <w:color w:val="0000FF"/>
                  <w:sz w:val="28"/>
                  <w:szCs w:val="28"/>
                  <w:u w:val="single"/>
                </w:rPr>
                <w:t>Expected Outcomes</w:t>
              </w:r>
            </w:hyperlink>
            <w:r w:rsidR="00EE1AAF" w:rsidRPr="00863646">
              <w:rPr>
                <w:rFonts w:eastAsia="Calibri"/>
                <w:b/>
                <w:bCs/>
                <w:sz w:val="28"/>
                <w:szCs w:val="28"/>
              </w:rPr>
              <w:t xml:space="preserve">: </w:t>
            </w:r>
          </w:p>
          <w:p w14:paraId="01A26BA2" w14:textId="0CF5CEBA" w:rsidR="00195EB1" w:rsidRDefault="00195EB1" w:rsidP="00EE1AAF">
            <w:pPr>
              <w:rPr>
                <w:rFonts w:ascii="Arial Narrow" w:hAnsi="Arial Narrow"/>
                <w:bCs/>
              </w:rPr>
            </w:pPr>
            <w:r>
              <w:rPr>
                <w:rFonts w:ascii="Arial Narrow" w:hAnsi="Arial Narrow"/>
                <w:bCs/>
              </w:rPr>
              <w:t xml:space="preserve">For the course ENG 330, an agreed departmental outcome </w:t>
            </w:r>
            <w:r w:rsidR="00212EBF">
              <w:rPr>
                <w:rFonts w:ascii="Arial Narrow" w:hAnsi="Arial Narrow"/>
                <w:bCs/>
              </w:rPr>
              <w:t>has not been</w:t>
            </w:r>
            <w:r>
              <w:rPr>
                <w:rFonts w:ascii="Arial Narrow" w:hAnsi="Arial Narrow"/>
                <w:bCs/>
              </w:rPr>
              <w:t xml:space="preserve"> discussed.</w:t>
            </w:r>
          </w:p>
          <w:p w14:paraId="78913B0F" w14:textId="77777777" w:rsidR="00195EB1" w:rsidRPr="00BE4861" w:rsidRDefault="00195EB1" w:rsidP="00EE1AAF">
            <w:pPr>
              <w:rPr>
                <w:rFonts w:ascii="Arial Narrow" w:hAnsi="Arial Narrow"/>
                <w:bCs/>
                <w:color w:val="FF0000"/>
              </w:rPr>
            </w:pPr>
          </w:p>
          <w:p w14:paraId="76B78DE5" w14:textId="58DAE8CE" w:rsidR="005E6990" w:rsidRPr="00BE4861" w:rsidRDefault="005E6990" w:rsidP="00EE1AAF">
            <w:pPr>
              <w:rPr>
                <w:rFonts w:ascii="Arial Narrow" w:hAnsi="Arial Narrow"/>
                <w:bCs/>
                <w:color w:val="FF0000"/>
              </w:rPr>
            </w:pPr>
            <w:r w:rsidRPr="00BE4861">
              <w:rPr>
                <w:rFonts w:ascii="Arial Narrow" w:hAnsi="Arial Narrow"/>
                <w:bCs/>
                <w:color w:val="FF0000"/>
              </w:rPr>
              <w:t>ENG 339 outcome has been 80% students achieve 85% or better up to the year of 2017, and this will be used until a departmental decision is made on this specific outcome based on the new student learning outcomes.</w:t>
            </w:r>
          </w:p>
          <w:p w14:paraId="6ED0C7B1" w14:textId="77777777" w:rsidR="005E6990" w:rsidRDefault="005E6990" w:rsidP="00EE1AAF">
            <w:pPr>
              <w:rPr>
                <w:rFonts w:eastAsia="Calibri"/>
                <w:b/>
                <w:color w:val="0000FF"/>
                <w:szCs w:val="28"/>
                <w:u w:val="single"/>
              </w:rPr>
            </w:pPr>
          </w:p>
          <w:p w14:paraId="608834B0" w14:textId="7ACB92EF" w:rsidR="00EE1AAF" w:rsidRPr="00863646" w:rsidRDefault="00EE1AAF" w:rsidP="00EE1AAF">
            <w:pPr>
              <w:rPr>
                <w:rFonts w:eastAsia="Calibri"/>
                <w:b/>
                <w:color w:val="0000FF"/>
                <w:sz w:val="28"/>
                <w:szCs w:val="28"/>
                <w:u w:val="single"/>
              </w:rPr>
            </w:pPr>
            <w:r w:rsidRPr="00863646">
              <w:rPr>
                <w:rFonts w:eastAsia="Calibri"/>
                <w:b/>
                <w:color w:val="0000FF"/>
                <w:sz w:val="28"/>
                <w:szCs w:val="28"/>
                <w:u w:val="single"/>
              </w:rPr>
              <w:t>Actual Outcomes</w:t>
            </w:r>
            <w:r>
              <w:rPr>
                <w:rFonts w:eastAsia="Calibri"/>
                <w:b/>
                <w:color w:val="0000FF"/>
                <w:sz w:val="28"/>
                <w:szCs w:val="28"/>
                <w:u w:val="single"/>
              </w:rPr>
              <w:t xml:space="preserve"> on</w:t>
            </w:r>
            <w:r w:rsidR="00EF2BF1">
              <w:rPr>
                <w:rFonts w:eastAsia="Calibri"/>
                <w:b/>
                <w:color w:val="0000FF"/>
                <w:sz w:val="28"/>
                <w:szCs w:val="28"/>
                <w:u w:val="single"/>
              </w:rPr>
              <w:t xml:space="preserve"> SLO A</w:t>
            </w:r>
            <w:r w:rsidRPr="00863646">
              <w:rPr>
                <w:rFonts w:eastAsia="Calibri"/>
                <w:b/>
                <w:color w:val="0000FF"/>
                <w:sz w:val="28"/>
                <w:szCs w:val="28"/>
                <w:u w:val="single"/>
              </w:rPr>
              <w:t>:</w:t>
            </w:r>
          </w:p>
          <w:p w14:paraId="10D27E9A" w14:textId="646BF5A7" w:rsidR="00EE1AAF" w:rsidRDefault="00EE1AAF" w:rsidP="00EE1AAF">
            <w:pPr>
              <w:pStyle w:val="Default"/>
              <w:rPr>
                <w:rFonts w:ascii="Arial Narrow" w:hAnsi="Arial Narrow"/>
                <w:bCs/>
                <w:color w:val="auto"/>
              </w:rPr>
            </w:pPr>
            <w:r>
              <w:rPr>
                <w:rFonts w:ascii="Arial Narrow" w:hAnsi="Arial Narrow"/>
                <w:bCs/>
                <w:color w:val="auto"/>
              </w:rPr>
              <w:t>ENG 3</w:t>
            </w:r>
            <w:r w:rsidR="00195EB1">
              <w:rPr>
                <w:rFonts w:ascii="Arial Narrow" w:hAnsi="Arial Narrow"/>
                <w:bCs/>
                <w:color w:val="auto"/>
              </w:rPr>
              <w:t>30</w:t>
            </w:r>
            <w:r w:rsidR="00013AEE">
              <w:rPr>
                <w:rFonts w:ascii="Arial Narrow" w:hAnsi="Arial Narrow"/>
                <w:bCs/>
                <w:color w:val="auto"/>
              </w:rPr>
              <w:t xml:space="preserve"> A1</w:t>
            </w:r>
            <w:r>
              <w:rPr>
                <w:rFonts w:ascii="Arial Narrow" w:hAnsi="Arial Narrow"/>
                <w:bCs/>
                <w:color w:val="auto"/>
              </w:rPr>
              <w:t xml:space="preserve"> – Of the English majors/minors completing the Criti</w:t>
            </w:r>
            <w:r w:rsidR="00E502D2">
              <w:rPr>
                <w:rFonts w:ascii="Arial Narrow" w:hAnsi="Arial Narrow"/>
                <w:bCs/>
                <w:color w:val="auto"/>
              </w:rPr>
              <w:t>cal Strategies oral presentation, 7</w:t>
            </w:r>
            <w:r w:rsidR="00E31C15">
              <w:rPr>
                <w:rFonts w:ascii="Arial Narrow" w:hAnsi="Arial Narrow"/>
                <w:bCs/>
                <w:color w:val="auto"/>
              </w:rPr>
              <w:t>1</w:t>
            </w:r>
            <w:r>
              <w:rPr>
                <w:rFonts w:ascii="Arial Narrow" w:hAnsi="Arial Narrow"/>
                <w:bCs/>
                <w:color w:val="auto"/>
              </w:rPr>
              <w:t xml:space="preserve">% </w:t>
            </w:r>
            <w:r w:rsidR="005E6990">
              <w:rPr>
                <w:rFonts w:ascii="Arial Narrow" w:hAnsi="Arial Narrow"/>
                <w:bCs/>
                <w:color w:val="auto"/>
              </w:rPr>
              <w:t>of the students</w:t>
            </w:r>
            <w:r>
              <w:rPr>
                <w:rFonts w:ascii="Arial Narrow" w:hAnsi="Arial Narrow"/>
                <w:bCs/>
                <w:color w:val="auto"/>
              </w:rPr>
              <w:t xml:space="preserve"> earned </w:t>
            </w:r>
            <w:r w:rsidR="005E6990">
              <w:rPr>
                <w:rFonts w:ascii="Arial Narrow" w:hAnsi="Arial Narrow"/>
                <w:bCs/>
                <w:color w:val="auto"/>
              </w:rPr>
              <w:t xml:space="preserve">a grade of </w:t>
            </w:r>
            <w:r>
              <w:rPr>
                <w:rFonts w:ascii="Arial Narrow" w:hAnsi="Arial Narrow"/>
                <w:bCs/>
                <w:color w:val="auto"/>
              </w:rPr>
              <w:t>90</w:t>
            </w:r>
            <w:r w:rsidR="005E6990">
              <w:rPr>
                <w:rFonts w:ascii="Arial Narrow" w:hAnsi="Arial Narrow"/>
                <w:bCs/>
                <w:color w:val="auto"/>
              </w:rPr>
              <w:t xml:space="preserve"> </w:t>
            </w:r>
            <w:r>
              <w:rPr>
                <w:rFonts w:ascii="Arial Narrow" w:hAnsi="Arial Narrow"/>
                <w:bCs/>
                <w:color w:val="auto"/>
              </w:rPr>
              <w:t>or better</w:t>
            </w:r>
            <w:r w:rsidR="00E31C15">
              <w:rPr>
                <w:rFonts w:ascii="Arial Narrow" w:hAnsi="Arial Narrow"/>
                <w:bCs/>
                <w:color w:val="auto"/>
              </w:rPr>
              <w:t xml:space="preserve"> and 29</w:t>
            </w:r>
            <w:r>
              <w:rPr>
                <w:rFonts w:ascii="Arial Narrow" w:hAnsi="Arial Narrow"/>
                <w:bCs/>
                <w:color w:val="auto"/>
              </w:rPr>
              <w:t xml:space="preserve">% </w:t>
            </w:r>
            <w:r w:rsidR="005E6990">
              <w:rPr>
                <w:rFonts w:ascii="Arial Narrow" w:hAnsi="Arial Narrow"/>
                <w:bCs/>
                <w:color w:val="auto"/>
              </w:rPr>
              <w:t xml:space="preserve">of the students </w:t>
            </w:r>
            <w:r>
              <w:rPr>
                <w:rFonts w:ascii="Arial Narrow" w:hAnsi="Arial Narrow"/>
                <w:bCs/>
                <w:color w:val="auto"/>
              </w:rPr>
              <w:t>earned</w:t>
            </w:r>
            <w:r w:rsidR="005E6990">
              <w:rPr>
                <w:rFonts w:ascii="Arial Narrow" w:hAnsi="Arial Narrow"/>
                <w:bCs/>
                <w:color w:val="auto"/>
              </w:rPr>
              <w:t xml:space="preserve"> a grade of</w:t>
            </w:r>
            <w:r w:rsidR="00E502D2">
              <w:rPr>
                <w:rFonts w:ascii="Arial Narrow" w:hAnsi="Arial Narrow"/>
                <w:bCs/>
                <w:color w:val="auto"/>
              </w:rPr>
              <w:t xml:space="preserve"> 7</w:t>
            </w:r>
            <w:r w:rsidR="005E6990">
              <w:rPr>
                <w:rFonts w:ascii="Arial Narrow" w:hAnsi="Arial Narrow"/>
                <w:bCs/>
                <w:color w:val="auto"/>
              </w:rPr>
              <w:t>0-79</w:t>
            </w:r>
            <w:r>
              <w:rPr>
                <w:rFonts w:ascii="Arial Narrow" w:hAnsi="Arial Narrow"/>
                <w:bCs/>
                <w:color w:val="auto"/>
              </w:rPr>
              <w:t xml:space="preserve">.  </w:t>
            </w:r>
          </w:p>
          <w:p w14:paraId="68891085" w14:textId="5B278FC4" w:rsidR="00EE1AAF" w:rsidRDefault="00EE1AAF" w:rsidP="00EE1AAF">
            <w:pPr>
              <w:pStyle w:val="Default"/>
              <w:rPr>
                <w:rFonts w:ascii="Arial Narrow" w:hAnsi="Arial Narrow"/>
                <w:bCs/>
                <w:color w:val="auto"/>
              </w:rPr>
            </w:pPr>
          </w:p>
          <w:p w14:paraId="378B7C01" w14:textId="47EB77E8" w:rsidR="00C54A5C" w:rsidRDefault="00C54A5C" w:rsidP="00C54A5C">
            <w:pPr>
              <w:pStyle w:val="Default"/>
              <w:rPr>
                <w:rFonts w:ascii="Arial Narrow" w:hAnsi="Arial Narrow"/>
                <w:bCs/>
                <w:color w:val="FF0000"/>
              </w:rPr>
            </w:pPr>
            <w:r w:rsidRPr="00C54A5C">
              <w:rPr>
                <w:rFonts w:ascii="Arial Narrow" w:hAnsi="Arial Narrow"/>
                <w:bCs/>
                <w:color w:val="FF0000"/>
              </w:rPr>
              <w:t xml:space="preserve">ENG 339 A1 – Of the English majors/minors completing the course, 86% of the students earned a grade of 80 or better and 14% of the students earned a grade of 70-79.  </w:t>
            </w:r>
          </w:p>
          <w:p w14:paraId="2F63E33D" w14:textId="26115A7A" w:rsidR="00C54A5C" w:rsidRDefault="00C54A5C" w:rsidP="00C54A5C">
            <w:pPr>
              <w:pStyle w:val="Default"/>
              <w:rPr>
                <w:rFonts w:ascii="Arial Narrow" w:hAnsi="Arial Narrow"/>
                <w:bCs/>
                <w:color w:val="FF0000"/>
              </w:rPr>
            </w:pPr>
          </w:p>
          <w:p w14:paraId="02C8C075" w14:textId="77777777" w:rsidR="00C54A5C" w:rsidRPr="00C54A5C" w:rsidRDefault="00C54A5C" w:rsidP="00C54A5C">
            <w:pPr>
              <w:pStyle w:val="Default"/>
              <w:rPr>
                <w:rFonts w:ascii="Arial Narrow" w:hAnsi="Arial Narrow"/>
                <w:bCs/>
                <w:color w:val="FF0000"/>
              </w:rPr>
            </w:pPr>
          </w:p>
          <w:p w14:paraId="17C339C2" w14:textId="77777777" w:rsidR="00C54A5C" w:rsidRPr="00AC5C75" w:rsidRDefault="00C54A5C" w:rsidP="00EE1AAF">
            <w:pPr>
              <w:pStyle w:val="Default"/>
              <w:rPr>
                <w:rFonts w:ascii="Arial Narrow" w:hAnsi="Arial Narrow"/>
                <w:bCs/>
                <w:color w:val="auto"/>
              </w:rPr>
            </w:pPr>
          </w:p>
          <w:p w14:paraId="12F73174" w14:textId="3013CC13" w:rsidR="00EE1AAF" w:rsidRDefault="00EE1AAF" w:rsidP="00EE1AAF">
            <w:pPr>
              <w:rPr>
                <w:rFonts w:eastAsia="Calibri"/>
                <w:b/>
                <w:color w:val="0000FF"/>
                <w:sz w:val="28"/>
                <w:szCs w:val="28"/>
                <w:u w:val="single"/>
              </w:rPr>
            </w:pPr>
            <w:r w:rsidRPr="00863646">
              <w:rPr>
                <w:rFonts w:eastAsia="Calibri"/>
                <w:b/>
                <w:color w:val="0000FF"/>
                <w:sz w:val="28"/>
                <w:szCs w:val="28"/>
                <w:u w:val="single"/>
              </w:rPr>
              <w:lastRenderedPageBreak/>
              <w:t>Analysis of Actual Outcomes:</w:t>
            </w:r>
          </w:p>
          <w:p w14:paraId="295D2F25" w14:textId="457F53E0" w:rsidR="00611A1E" w:rsidRDefault="00E502D2" w:rsidP="00EE1AAF">
            <w:pPr>
              <w:rPr>
                <w:rFonts w:ascii="Arial Narrow" w:hAnsi="Arial Narrow"/>
                <w:bCs/>
              </w:rPr>
            </w:pPr>
            <w:r>
              <w:rPr>
                <w:rFonts w:ascii="Arial Narrow" w:hAnsi="Arial Narrow"/>
                <w:bCs/>
              </w:rPr>
              <w:t>ENG 33</w:t>
            </w:r>
            <w:r w:rsidR="00FA63E2">
              <w:rPr>
                <w:rFonts w:ascii="Arial Narrow" w:hAnsi="Arial Narrow"/>
                <w:bCs/>
              </w:rPr>
              <w:t>0</w:t>
            </w:r>
            <w:r w:rsidR="00013AEE">
              <w:rPr>
                <w:rFonts w:ascii="Arial Narrow" w:hAnsi="Arial Narrow"/>
                <w:bCs/>
              </w:rPr>
              <w:t xml:space="preserve"> A1</w:t>
            </w:r>
            <w:r>
              <w:rPr>
                <w:rFonts w:ascii="Arial Narrow" w:hAnsi="Arial Narrow"/>
                <w:bCs/>
              </w:rPr>
              <w:t xml:space="preserve"> – The 10-item</w:t>
            </w:r>
            <w:r w:rsidR="00C54A5C">
              <w:rPr>
                <w:rFonts w:ascii="Arial Narrow" w:hAnsi="Arial Narrow"/>
                <w:bCs/>
              </w:rPr>
              <w:t xml:space="preserve"> Final Analysis</w:t>
            </w:r>
            <w:r>
              <w:rPr>
                <w:rFonts w:ascii="Arial Narrow" w:hAnsi="Arial Narrow"/>
                <w:bCs/>
              </w:rPr>
              <w:t xml:space="preserve"> rubric assessed the students’ abilities to </w:t>
            </w:r>
            <w:r w:rsidR="00291FBC">
              <w:rPr>
                <w:rFonts w:ascii="Arial Narrow" w:hAnsi="Arial Narrow"/>
                <w:bCs/>
              </w:rPr>
              <w:t>(1) construct applicable tit</w:t>
            </w:r>
            <w:r w:rsidR="00E31C15">
              <w:rPr>
                <w:rFonts w:ascii="Arial Narrow" w:hAnsi="Arial Narrow"/>
                <w:bCs/>
              </w:rPr>
              <w:t>ling</w:t>
            </w:r>
            <w:r w:rsidR="00291FBC">
              <w:rPr>
                <w:rFonts w:ascii="Arial Narrow" w:hAnsi="Arial Narrow"/>
                <w:bCs/>
              </w:rPr>
              <w:t>, (2) contextualize a primary source, (3) articulate an essential question, (4) state a claim, (5) introduce a critical theory/strategy, (6</w:t>
            </w:r>
            <w:r w:rsidR="00E911FC">
              <w:rPr>
                <w:rFonts w:ascii="Arial Narrow" w:hAnsi="Arial Narrow"/>
                <w:bCs/>
              </w:rPr>
              <w:t xml:space="preserve"> &amp; 7</w:t>
            </w:r>
            <w:r w:rsidR="00291FBC">
              <w:rPr>
                <w:rFonts w:ascii="Arial Narrow" w:hAnsi="Arial Narrow"/>
                <w:bCs/>
              </w:rPr>
              <w:t xml:space="preserve">) </w:t>
            </w:r>
            <w:r>
              <w:rPr>
                <w:rFonts w:ascii="Arial Narrow" w:hAnsi="Arial Narrow"/>
                <w:bCs/>
              </w:rPr>
              <w:t>communicate effectively the integration of research</w:t>
            </w:r>
            <w:r w:rsidR="00E911FC">
              <w:rPr>
                <w:rFonts w:ascii="Arial Narrow" w:hAnsi="Arial Narrow"/>
                <w:bCs/>
              </w:rPr>
              <w:t xml:space="preserve"> based on use of </w:t>
            </w:r>
            <w:r>
              <w:rPr>
                <w:rFonts w:ascii="Arial Narrow" w:hAnsi="Arial Narrow"/>
                <w:bCs/>
              </w:rPr>
              <w:t>s</w:t>
            </w:r>
            <w:r w:rsidR="0047634A">
              <w:rPr>
                <w:rFonts w:ascii="Arial Narrow" w:hAnsi="Arial Narrow"/>
                <w:bCs/>
              </w:rPr>
              <w:t>econdary sources,</w:t>
            </w:r>
            <w:r w:rsidR="00E911FC">
              <w:rPr>
                <w:rFonts w:ascii="Arial Narrow" w:hAnsi="Arial Narrow"/>
                <w:bCs/>
              </w:rPr>
              <w:t xml:space="preserve"> (8) demonstrate </w:t>
            </w:r>
            <w:r w:rsidR="0047634A">
              <w:rPr>
                <w:rFonts w:ascii="Arial Narrow" w:hAnsi="Arial Narrow"/>
                <w:bCs/>
              </w:rPr>
              <w:t>coherence</w:t>
            </w:r>
            <w:r w:rsidR="00E911FC">
              <w:rPr>
                <w:rFonts w:ascii="Arial Narrow" w:hAnsi="Arial Narrow"/>
                <w:bCs/>
              </w:rPr>
              <w:t xml:space="preserve"> and continuity</w:t>
            </w:r>
            <w:r w:rsidR="0047634A">
              <w:rPr>
                <w:rFonts w:ascii="Arial Narrow" w:hAnsi="Arial Narrow"/>
                <w:bCs/>
              </w:rPr>
              <w:t xml:space="preserve">, </w:t>
            </w:r>
            <w:r w:rsidR="00E911FC">
              <w:rPr>
                <w:rFonts w:ascii="Arial Narrow" w:hAnsi="Arial Narrow"/>
                <w:bCs/>
              </w:rPr>
              <w:t>(9) articulate</w:t>
            </w:r>
            <w:r w:rsidR="0047634A">
              <w:rPr>
                <w:rFonts w:ascii="Arial Narrow" w:hAnsi="Arial Narrow"/>
                <w:bCs/>
              </w:rPr>
              <w:t xml:space="preserve">, </w:t>
            </w:r>
            <w:r w:rsidR="00E911FC">
              <w:rPr>
                <w:rFonts w:ascii="Arial Narrow" w:hAnsi="Arial Narrow"/>
                <w:bCs/>
              </w:rPr>
              <w:t xml:space="preserve">and (10) provide </w:t>
            </w:r>
            <w:r w:rsidR="0047634A">
              <w:rPr>
                <w:rFonts w:ascii="Arial Narrow" w:hAnsi="Arial Narrow"/>
                <w:bCs/>
              </w:rPr>
              <w:t xml:space="preserve">depth of </w:t>
            </w:r>
            <w:r w:rsidR="00E911FC">
              <w:rPr>
                <w:rFonts w:ascii="Arial Narrow" w:hAnsi="Arial Narrow"/>
                <w:bCs/>
              </w:rPr>
              <w:t xml:space="preserve">research </w:t>
            </w:r>
            <w:r w:rsidR="0047634A">
              <w:rPr>
                <w:rFonts w:ascii="Arial Narrow" w:hAnsi="Arial Narrow"/>
                <w:bCs/>
              </w:rPr>
              <w:t xml:space="preserve">support. </w:t>
            </w:r>
            <w:r w:rsidR="00942224">
              <w:rPr>
                <w:rFonts w:ascii="Arial Narrow" w:hAnsi="Arial Narrow"/>
                <w:bCs/>
              </w:rPr>
              <w:t>The two students representing the 2</w:t>
            </w:r>
            <w:r w:rsidR="00E31C15">
              <w:rPr>
                <w:rFonts w:ascii="Arial Narrow" w:hAnsi="Arial Narrow"/>
                <w:bCs/>
              </w:rPr>
              <w:t>9</w:t>
            </w:r>
            <w:r w:rsidR="00942224">
              <w:rPr>
                <w:rFonts w:ascii="Arial Narrow" w:hAnsi="Arial Narrow"/>
                <w:bCs/>
              </w:rPr>
              <w:t xml:space="preserve">% of C, simply </w:t>
            </w:r>
            <w:r w:rsidR="005E6990">
              <w:rPr>
                <w:rFonts w:ascii="Arial Narrow" w:hAnsi="Arial Narrow"/>
                <w:bCs/>
              </w:rPr>
              <w:t xml:space="preserve">scored lower on the following key assessment </w:t>
            </w:r>
            <w:r w:rsidR="00942224">
              <w:rPr>
                <w:rFonts w:ascii="Arial Narrow" w:hAnsi="Arial Narrow"/>
                <w:bCs/>
              </w:rPr>
              <w:t>com</w:t>
            </w:r>
            <w:r w:rsidR="005C2E89">
              <w:rPr>
                <w:rFonts w:ascii="Arial Narrow" w:hAnsi="Arial Narrow"/>
                <w:bCs/>
              </w:rPr>
              <w:t xml:space="preserve">ponents: </w:t>
            </w:r>
            <w:r w:rsidR="00942224">
              <w:rPr>
                <w:rFonts w:ascii="Arial Narrow" w:hAnsi="Arial Narrow"/>
                <w:bCs/>
              </w:rPr>
              <w:t xml:space="preserve">the essential question(s), claim, and </w:t>
            </w:r>
            <w:r w:rsidR="00013AEE">
              <w:rPr>
                <w:rFonts w:ascii="Arial Narrow" w:hAnsi="Arial Narrow"/>
                <w:bCs/>
              </w:rPr>
              <w:t xml:space="preserve">a </w:t>
            </w:r>
            <w:r w:rsidR="00611A1E">
              <w:rPr>
                <w:rFonts w:ascii="Arial Narrow" w:hAnsi="Arial Narrow"/>
                <w:bCs/>
              </w:rPr>
              <w:t>selected critical theory.</w:t>
            </w:r>
            <w:r w:rsidR="005E6990">
              <w:rPr>
                <w:rFonts w:ascii="Arial Narrow" w:hAnsi="Arial Narrow"/>
                <w:bCs/>
              </w:rPr>
              <w:t xml:space="preserve"> These were the heaviest weight of them all the greatest </w:t>
            </w:r>
            <w:r w:rsidR="00FA63E2">
              <w:rPr>
                <w:rFonts w:ascii="Arial Narrow" w:hAnsi="Arial Narrow"/>
                <w:bCs/>
              </w:rPr>
              <w:t xml:space="preserve">outcomes for critical thinking.  </w:t>
            </w:r>
            <w:r w:rsidR="00611A1E">
              <w:rPr>
                <w:rFonts w:ascii="Arial Narrow" w:hAnsi="Arial Narrow"/>
                <w:bCs/>
              </w:rPr>
              <w:t xml:space="preserve"> </w:t>
            </w:r>
          </w:p>
          <w:p w14:paraId="68A5C177" w14:textId="0F2F142C" w:rsidR="00611A1E" w:rsidRDefault="00611A1E" w:rsidP="00EE1AAF">
            <w:pPr>
              <w:rPr>
                <w:rFonts w:ascii="Arial Narrow" w:hAnsi="Arial Narrow"/>
                <w:bCs/>
              </w:rPr>
            </w:pPr>
          </w:p>
          <w:p w14:paraId="4A7768ED" w14:textId="29AD51F4" w:rsidR="00C44827" w:rsidRDefault="00FA63E2" w:rsidP="009268ED">
            <w:pPr>
              <w:pStyle w:val="Default"/>
              <w:rPr>
                <w:rFonts w:ascii="Arial Narrow" w:hAnsi="Arial Narrow"/>
                <w:bCs/>
                <w:color w:val="FF0000"/>
              </w:rPr>
            </w:pPr>
            <w:r w:rsidRPr="00C44827">
              <w:rPr>
                <w:rFonts w:ascii="Arial Narrow" w:hAnsi="Arial Narrow"/>
                <w:bCs/>
                <w:color w:val="FF0000"/>
              </w:rPr>
              <w:t xml:space="preserve">ENG 339 – A1 – </w:t>
            </w:r>
            <w:r w:rsidR="001D1BCB" w:rsidRPr="00C44827">
              <w:rPr>
                <w:rFonts w:ascii="Arial Narrow" w:hAnsi="Arial Narrow"/>
                <w:bCs/>
                <w:color w:val="FF0000"/>
              </w:rPr>
              <w:t>Formative Assessment:  Socratic</w:t>
            </w:r>
            <w:r w:rsidR="009268ED" w:rsidRPr="00C44827">
              <w:rPr>
                <w:rFonts w:ascii="Arial Narrow" w:hAnsi="Arial Narrow"/>
                <w:bCs/>
                <w:color w:val="FF0000"/>
              </w:rPr>
              <w:t>-</w:t>
            </w:r>
            <w:r w:rsidR="001D1BCB" w:rsidRPr="00C44827">
              <w:rPr>
                <w:rFonts w:ascii="Arial Narrow" w:hAnsi="Arial Narrow"/>
                <w:bCs/>
                <w:color w:val="FF0000"/>
              </w:rPr>
              <w:t>Questioning</w:t>
            </w:r>
            <w:r w:rsidR="009268ED" w:rsidRPr="00C44827">
              <w:rPr>
                <w:rFonts w:ascii="Arial Narrow" w:hAnsi="Arial Narrow"/>
                <w:bCs/>
                <w:color w:val="FF0000"/>
              </w:rPr>
              <w:t xml:space="preserve"> Process</w:t>
            </w:r>
          </w:p>
          <w:p w14:paraId="2FA393B4" w14:textId="1FF46B97" w:rsidR="009268ED" w:rsidRPr="009268ED" w:rsidRDefault="004451DD" w:rsidP="009268ED">
            <w:pPr>
              <w:pStyle w:val="Default"/>
              <w:rPr>
                <w:rFonts w:ascii="Arial Narrow" w:hAnsi="Arial Narrow"/>
                <w:bCs/>
                <w:color w:val="FF0000"/>
              </w:rPr>
            </w:pPr>
            <w:r w:rsidRPr="00C44827">
              <w:rPr>
                <w:rFonts w:ascii="Arial Narrow" w:hAnsi="Arial Narrow"/>
                <w:bCs/>
                <w:color w:val="FF0000"/>
              </w:rPr>
              <w:t>Th</w:t>
            </w:r>
            <w:r w:rsidR="003D597A">
              <w:rPr>
                <w:rFonts w:ascii="Arial Narrow" w:hAnsi="Arial Narrow"/>
                <w:bCs/>
                <w:color w:val="FF0000"/>
              </w:rPr>
              <w:t>e two</w:t>
            </w:r>
            <w:r w:rsidRPr="00C44827">
              <w:rPr>
                <w:rFonts w:ascii="Arial Narrow" w:hAnsi="Arial Narrow"/>
                <w:bCs/>
                <w:color w:val="FF0000"/>
              </w:rPr>
              <w:t xml:space="preserve"> assignm</w:t>
            </w:r>
            <w:r w:rsidR="003D597A">
              <w:rPr>
                <w:rFonts w:ascii="Arial Narrow" w:hAnsi="Arial Narrow"/>
                <w:bCs/>
                <w:color w:val="FF0000"/>
              </w:rPr>
              <w:t xml:space="preserve">ents </w:t>
            </w:r>
            <w:r w:rsidRPr="00C44827">
              <w:rPr>
                <w:rFonts w:ascii="Arial Narrow" w:hAnsi="Arial Narrow"/>
                <w:bCs/>
                <w:color w:val="FF0000"/>
              </w:rPr>
              <w:t>for the ENG 339 students w</w:t>
            </w:r>
            <w:r w:rsidR="003D597A">
              <w:rPr>
                <w:rFonts w:ascii="Arial Narrow" w:hAnsi="Arial Narrow"/>
                <w:bCs/>
                <w:color w:val="FF0000"/>
              </w:rPr>
              <w:t>ere</w:t>
            </w:r>
            <w:r w:rsidRPr="00C44827">
              <w:rPr>
                <w:rFonts w:ascii="Arial Narrow" w:hAnsi="Arial Narrow"/>
                <w:bCs/>
                <w:color w:val="FF0000"/>
              </w:rPr>
              <w:t xml:space="preserve"> integrative learning activit</w:t>
            </w:r>
            <w:r w:rsidR="003D597A">
              <w:rPr>
                <w:rFonts w:ascii="Arial Narrow" w:hAnsi="Arial Narrow"/>
                <w:bCs/>
                <w:color w:val="FF0000"/>
              </w:rPr>
              <w:t>ies</w:t>
            </w:r>
            <w:r w:rsidRPr="00C44827">
              <w:rPr>
                <w:rFonts w:ascii="Arial Narrow" w:hAnsi="Arial Narrow"/>
                <w:bCs/>
                <w:color w:val="FF0000"/>
              </w:rPr>
              <w:t xml:space="preserve"> designed to help the student deepen performance on constructing and identifying content and probing questions. </w:t>
            </w:r>
            <w:r w:rsidR="003D597A">
              <w:rPr>
                <w:rFonts w:ascii="Arial Narrow" w:hAnsi="Arial Narrow"/>
                <w:bCs/>
                <w:color w:val="FF0000"/>
              </w:rPr>
              <w:t xml:space="preserve">It was also the method for earning service learning. </w:t>
            </w:r>
            <w:r w:rsidRPr="00C44827">
              <w:rPr>
                <w:rFonts w:ascii="Arial Narrow" w:hAnsi="Arial Narrow"/>
                <w:bCs/>
                <w:color w:val="FF0000"/>
              </w:rPr>
              <w:t xml:space="preserve">  The long-term goal was to strengthen research questioning.  </w:t>
            </w:r>
            <w:r w:rsidR="003D597A">
              <w:rPr>
                <w:rFonts w:ascii="Arial Narrow" w:hAnsi="Arial Narrow"/>
                <w:bCs/>
                <w:color w:val="FF0000"/>
              </w:rPr>
              <w:t>86% of the students earned the grade of 95-100</w:t>
            </w:r>
            <w:r w:rsidR="00D345BD">
              <w:rPr>
                <w:rFonts w:ascii="Arial Narrow" w:hAnsi="Arial Narrow"/>
                <w:bCs/>
                <w:color w:val="FF0000"/>
              </w:rPr>
              <w:t xml:space="preserve"> on the assignments.  The 1 student who scored 50 did not participate in the first assignment.  </w:t>
            </w:r>
            <w:r w:rsidRPr="00C44827">
              <w:rPr>
                <w:rFonts w:ascii="Arial Narrow" w:hAnsi="Arial Narrow"/>
                <w:bCs/>
                <w:color w:val="FF0000"/>
              </w:rPr>
              <w:t>The following components were evaluated: development and o</w:t>
            </w:r>
            <w:r w:rsidRPr="009268ED">
              <w:rPr>
                <w:rFonts w:ascii="Arial Narrow" w:eastAsia="Times New Roman" w:hAnsi="Arial Narrow"/>
                <w:bCs/>
                <w:color w:val="FF0000"/>
              </w:rPr>
              <w:t>rganization</w:t>
            </w:r>
            <w:r w:rsidRPr="00C44827">
              <w:rPr>
                <w:rFonts w:ascii="Arial Narrow" w:eastAsia="Times New Roman" w:hAnsi="Arial Narrow"/>
                <w:bCs/>
                <w:color w:val="FF0000"/>
              </w:rPr>
              <w:t xml:space="preserve"> to include </w:t>
            </w:r>
            <w:r w:rsidRPr="009268ED">
              <w:rPr>
                <w:rFonts w:ascii="Arial Narrow" w:eastAsia="Times New Roman" w:hAnsi="Arial Narrow"/>
                <w:bCs/>
                <w:color w:val="FF0000"/>
              </w:rPr>
              <w:t>Introduction</w:t>
            </w:r>
            <w:r w:rsidRPr="00C44827">
              <w:rPr>
                <w:rFonts w:ascii="Arial Narrow" w:eastAsia="Times New Roman" w:hAnsi="Arial Narrow"/>
                <w:bCs/>
                <w:color w:val="FF0000"/>
              </w:rPr>
              <w:t xml:space="preserve">, </w:t>
            </w:r>
            <w:r w:rsidRPr="009268ED">
              <w:rPr>
                <w:rFonts w:ascii="Arial Narrow" w:eastAsia="Times New Roman" w:hAnsi="Arial Narrow"/>
                <w:bCs/>
                <w:color w:val="FF0000"/>
              </w:rPr>
              <w:t>Interactive Opening Activity</w:t>
            </w:r>
            <w:r w:rsidRPr="00C44827">
              <w:rPr>
                <w:rFonts w:ascii="Arial Narrow" w:eastAsia="Times New Roman" w:hAnsi="Arial Narrow"/>
                <w:bCs/>
                <w:color w:val="FF0000"/>
              </w:rPr>
              <w:t xml:space="preserve">, </w:t>
            </w:r>
            <w:r w:rsidRPr="009268ED">
              <w:rPr>
                <w:rFonts w:ascii="Arial Narrow" w:eastAsia="Times New Roman" w:hAnsi="Arial Narrow"/>
                <w:bCs/>
                <w:color w:val="FF0000"/>
              </w:rPr>
              <w:t>Content Information</w:t>
            </w:r>
            <w:r w:rsidRPr="00C44827">
              <w:rPr>
                <w:rFonts w:ascii="Arial Narrow" w:eastAsia="Times New Roman" w:hAnsi="Arial Narrow"/>
                <w:bCs/>
                <w:color w:val="FF0000"/>
              </w:rPr>
              <w:t xml:space="preserve">, </w:t>
            </w:r>
            <w:r w:rsidRPr="009268ED">
              <w:rPr>
                <w:rFonts w:ascii="Arial Narrow" w:eastAsia="Times New Roman" w:hAnsi="Arial Narrow"/>
                <w:bCs/>
                <w:color w:val="FF0000"/>
              </w:rPr>
              <w:t>Questioning</w:t>
            </w:r>
            <w:r w:rsidRPr="00C44827">
              <w:rPr>
                <w:rFonts w:ascii="Arial Narrow" w:eastAsia="Times New Roman" w:hAnsi="Arial Narrow"/>
                <w:bCs/>
                <w:color w:val="FF0000"/>
              </w:rPr>
              <w:t xml:space="preserve">, </w:t>
            </w:r>
            <w:r w:rsidRPr="009268ED">
              <w:rPr>
                <w:rFonts w:ascii="Arial Narrow" w:eastAsia="Times New Roman" w:hAnsi="Arial Narrow"/>
                <w:bCs/>
                <w:color w:val="FF0000"/>
              </w:rPr>
              <w:t>Defined Closure</w:t>
            </w:r>
            <w:r w:rsidRPr="00C44827">
              <w:rPr>
                <w:rFonts w:ascii="Arial Narrow" w:eastAsia="Times New Roman" w:hAnsi="Arial Narrow"/>
                <w:bCs/>
                <w:color w:val="FF0000"/>
              </w:rPr>
              <w:t xml:space="preserve"> (the final two components were the core evaluative components for strengthening).</w:t>
            </w:r>
            <w:r w:rsidR="003D597A">
              <w:rPr>
                <w:rFonts w:ascii="Arial Narrow" w:eastAsia="Times New Roman" w:hAnsi="Arial Narrow"/>
                <w:bCs/>
                <w:color w:val="FF0000"/>
              </w:rPr>
              <w:t xml:space="preserve"> F</w:t>
            </w:r>
            <w:r w:rsidR="009268ED" w:rsidRPr="00C44827">
              <w:rPr>
                <w:rFonts w:ascii="Arial Narrow" w:hAnsi="Arial Narrow"/>
                <w:bCs/>
                <w:color w:val="FF0000"/>
              </w:rPr>
              <w:t>or these assignments, students read two novels by an assigned author</w:t>
            </w:r>
            <w:r>
              <w:rPr>
                <w:rFonts w:ascii="Arial Narrow" w:hAnsi="Arial Narrow"/>
                <w:bCs/>
                <w:color w:val="FF0000"/>
              </w:rPr>
              <w:t xml:space="preserve">:  Jason Reynold’s Stamped and Look Both Ways. </w:t>
            </w:r>
            <w:r w:rsidR="009268ED" w:rsidRPr="00C44827">
              <w:rPr>
                <w:rFonts w:ascii="Arial Narrow" w:hAnsi="Arial Narrow"/>
                <w:bCs/>
                <w:color w:val="FF0000"/>
              </w:rPr>
              <w:t xml:space="preserve"> In return, they developed presentations</w:t>
            </w:r>
            <w:r w:rsidR="00A96DD8">
              <w:rPr>
                <w:rFonts w:ascii="Arial Narrow" w:hAnsi="Arial Narrow"/>
                <w:bCs/>
                <w:color w:val="FF0000"/>
              </w:rPr>
              <w:t xml:space="preserve"> using Socratic questioning</w:t>
            </w:r>
            <w:r w:rsidR="009268ED" w:rsidRPr="00C44827">
              <w:rPr>
                <w:rFonts w:ascii="Arial Narrow" w:hAnsi="Arial Narrow"/>
                <w:bCs/>
                <w:color w:val="FF0000"/>
              </w:rPr>
              <w:t xml:space="preserve"> for middle school students. </w:t>
            </w:r>
            <w:r w:rsidR="00C44827">
              <w:rPr>
                <w:rFonts w:ascii="Arial Narrow" w:hAnsi="Arial Narrow"/>
                <w:bCs/>
                <w:color w:val="FF0000"/>
              </w:rPr>
              <w:t xml:space="preserve">A partnership was developed with a Richland School District 2 </w:t>
            </w:r>
            <w:r w:rsidR="009268ED" w:rsidRPr="00C44827">
              <w:rPr>
                <w:rFonts w:ascii="Arial Narrow" w:hAnsi="Arial Narrow"/>
                <w:bCs/>
                <w:color w:val="FF0000"/>
              </w:rPr>
              <w:t>school’s media director who appointed classes where the teachers introduced the novels.  The ENG 339 had to do</w:t>
            </w:r>
            <w:r w:rsidR="00C44827">
              <w:rPr>
                <w:rFonts w:ascii="Arial Narrow" w:hAnsi="Arial Narrow"/>
                <w:bCs/>
                <w:color w:val="FF0000"/>
              </w:rPr>
              <w:t xml:space="preserve"> what the school named as</w:t>
            </w:r>
            <w:r w:rsidR="009268ED" w:rsidRPr="00C44827">
              <w:rPr>
                <w:rFonts w:ascii="Arial Narrow" w:hAnsi="Arial Narrow"/>
                <w:bCs/>
                <w:color w:val="FF0000"/>
              </w:rPr>
              <w:t xml:space="preserve"> read-along activit</w:t>
            </w:r>
            <w:r w:rsidR="00C44827">
              <w:rPr>
                <w:rFonts w:ascii="Arial Narrow" w:hAnsi="Arial Narrow"/>
                <w:bCs/>
                <w:color w:val="FF0000"/>
              </w:rPr>
              <w:t>ies</w:t>
            </w:r>
            <w:r w:rsidR="009268ED" w:rsidRPr="00C44827">
              <w:rPr>
                <w:rFonts w:ascii="Arial Narrow" w:hAnsi="Arial Narrow"/>
                <w:bCs/>
                <w:color w:val="FF0000"/>
              </w:rPr>
              <w:t xml:space="preserve">.  The middle school students worked on relative school </w:t>
            </w:r>
            <w:r w:rsidR="00C44827" w:rsidRPr="00C44827">
              <w:rPr>
                <w:rFonts w:ascii="Arial Narrow" w:hAnsi="Arial Narrow"/>
                <w:bCs/>
                <w:color w:val="FF0000"/>
              </w:rPr>
              <w:t>competencies</w:t>
            </w:r>
            <w:r w:rsidR="00A96DD8">
              <w:rPr>
                <w:rFonts w:ascii="Arial Narrow" w:hAnsi="Arial Narrow"/>
                <w:bCs/>
                <w:color w:val="FF0000"/>
              </w:rPr>
              <w:t xml:space="preserve"> and the ENG 339 students had to demonstrate the art of questioning</w:t>
            </w:r>
            <w:r w:rsidR="00225E2D">
              <w:rPr>
                <w:rFonts w:ascii="Arial Narrow" w:hAnsi="Arial Narrow"/>
                <w:bCs/>
                <w:color w:val="FF0000"/>
              </w:rPr>
              <w:t xml:space="preserve">:  content and probing question styled questions. </w:t>
            </w:r>
            <w:r w:rsidR="00C44827" w:rsidRPr="00C44827">
              <w:rPr>
                <w:rFonts w:ascii="Arial Narrow" w:hAnsi="Arial Narrow"/>
                <w:bCs/>
                <w:color w:val="FF0000"/>
              </w:rPr>
              <w:t xml:space="preserve"> </w:t>
            </w:r>
          </w:p>
          <w:p w14:paraId="6C3205E1" w14:textId="561867BF" w:rsidR="001D1BCB" w:rsidRPr="001D1BCB" w:rsidRDefault="001D1BCB" w:rsidP="00FA63E2">
            <w:pPr>
              <w:pStyle w:val="Default"/>
              <w:rPr>
                <w:rFonts w:ascii="Arial Narrow" w:hAnsi="Arial Narrow"/>
                <w:bCs/>
                <w:color w:val="FF0000"/>
              </w:rPr>
            </w:pPr>
          </w:p>
          <w:p w14:paraId="6E3F792C" w14:textId="0550D5E1" w:rsidR="00225E2D" w:rsidRDefault="00225E2D" w:rsidP="001D1BCB">
            <w:pPr>
              <w:pStyle w:val="Default"/>
              <w:rPr>
                <w:rFonts w:ascii="Arial Narrow" w:hAnsi="Arial Narrow"/>
                <w:bCs/>
                <w:color w:val="FF0000"/>
              </w:rPr>
            </w:pPr>
            <w:r>
              <w:rPr>
                <w:rFonts w:ascii="Arial Narrow" w:hAnsi="Arial Narrow"/>
                <w:bCs/>
                <w:color w:val="FF0000"/>
              </w:rPr>
              <w:t xml:space="preserve">ENG 339 </w:t>
            </w:r>
            <w:r w:rsidR="001D1BCB" w:rsidRPr="001D1BCB">
              <w:rPr>
                <w:rFonts w:ascii="Arial Narrow" w:hAnsi="Arial Narrow"/>
                <w:bCs/>
                <w:color w:val="FF0000"/>
              </w:rPr>
              <w:t>Formative Assessment:  Schools of Criticism Critical Reading</w:t>
            </w:r>
          </w:p>
          <w:p w14:paraId="73185DFC" w14:textId="22993E0C" w:rsidR="003D597A" w:rsidRPr="001D1BCB" w:rsidRDefault="001D1BCB" w:rsidP="003D597A">
            <w:pPr>
              <w:pStyle w:val="Default"/>
              <w:rPr>
                <w:rFonts w:ascii="Arial Narrow" w:hAnsi="Arial Narrow"/>
                <w:bCs/>
                <w:color w:val="FF0000"/>
              </w:rPr>
            </w:pPr>
            <w:r w:rsidRPr="001D1BCB">
              <w:rPr>
                <w:rFonts w:ascii="Arial Narrow" w:hAnsi="Arial Narrow"/>
                <w:bCs/>
                <w:color w:val="FF0000"/>
              </w:rPr>
              <w:t xml:space="preserve">This </w:t>
            </w:r>
            <w:r w:rsidR="003D597A">
              <w:rPr>
                <w:rFonts w:ascii="Arial Narrow" w:hAnsi="Arial Narrow"/>
                <w:bCs/>
                <w:color w:val="FF0000"/>
              </w:rPr>
              <w:t xml:space="preserve">was a series of 5 reading </w:t>
            </w:r>
            <w:r w:rsidRPr="001D1BCB">
              <w:rPr>
                <w:rFonts w:ascii="Arial Narrow" w:hAnsi="Arial Narrow"/>
                <w:bCs/>
                <w:color w:val="FF0000"/>
              </w:rPr>
              <w:t>assignment</w:t>
            </w:r>
            <w:r w:rsidR="003D597A">
              <w:rPr>
                <w:rFonts w:ascii="Arial Narrow" w:hAnsi="Arial Narrow"/>
                <w:bCs/>
                <w:color w:val="FF0000"/>
              </w:rPr>
              <w:t>s</w:t>
            </w:r>
            <w:r w:rsidRPr="001D1BCB">
              <w:rPr>
                <w:rFonts w:ascii="Arial Narrow" w:hAnsi="Arial Narrow"/>
                <w:bCs/>
                <w:color w:val="FF0000"/>
              </w:rPr>
              <w:t xml:space="preserve"> </w:t>
            </w:r>
            <w:r w:rsidR="003D597A">
              <w:rPr>
                <w:rFonts w:ascii="Arial Narrow" w:hAnsi="Arial Narrow"/>
                <w:bCs/>
                <w:color w:val="FF0000"/>
              </w:rPr>
              <w:t>that were</w:t>
            </w:r>
            <w:r w:rsidRPr="001D1BCB">
              <w:rPr>
                <w:rFonts w:ascii="Arial Narrow" w:hAnsi="Arial Narrow"/>
                <w:bCs/>
                <w:color w:val="FF0000"/>
              </w:rPr>
              <w:t xml:space="preserve"> instrumental in deepening the knowledge of students in </w:t>
            </w:r>
            <w:r w:rsidR="003D597A">
              <w:rPr>
                <w:rFonts w:ascii="Arial Narrow" w:hAnsi="Arial Narrow"/>
                <w:bCs/>
                <w:color w:val="FF0000"/>
              </w:rPr>
              <w:t xml:space="preserve">traditional </w:t>
            </w:r>
            <w:r w:rsidRPr="001D1BCB">
              <w:rPr>
                <w:rFonts w:ascii="Arial Narrow" w:hAnsi="Arial Narrow"/>
                <w:bCs/>
                <w:color w:val="FF0000"/>
              </w:rPr>
              <w:t xml:space="preserve">literary theories and strategies. The rubric evaluated </w:t>
            </w:r>
            <w:r w:rsidR="00225E2D">
              <w:rPr>
                <w:rFonts w:ascii="Arial Narrow" w:hAnsi="Arial Narrow"/>
                <w:bCs/>
                <w:color w:val="FF0000"/>
              </w:rPr>
              <w:t xml:space="preserve">recall of </w:t>
            </w:r>
            <w:r w:rsidRPr="001D1BCB">
              <w:rPr>
                <w:rFonts w:ascii="Arial Narrow" w:hAnsi="Arial Narrow"/>
                <w:bCs/>
                <w:color w:val="FF0000"/>
              </w:rPr>
              <w:t>the following components</w:t>
            </w:r>
            <w:r w:rsidR="00225E2D">
              <w:rPr>
                <w:rFonts w:ascii="Arial Narrow" w:hAnsi="Arial Narrow"/>
                <w:bCs/>
                <w:color w:val="FF0000"/>
              </w:rPr>
              <w:t xml:space="preserve"> based on </w:t>
            </w:r>
            <w:r w:rsidR="003D597A">
              <w:rPr>
                <w:rFonts w:ascii="Arial Narrow" w:hAnsi="Arial Narrow"/>
                <w:bCs/>
                <w:color w:val="FF0000"/>
              </w:rPr>
              <w:t xml:space="preserve">the </w:t>
            </w:r>
            <w:r w:rsidR="00225E2D">
              <w:rPr>
                <w:rFonts w:ascii="Arial Narrow" w:hAnsi="Arial Narrow"/>
                <w:bCs/>
                <w:color w:val="FF0000"/>
              </w:rPr>
              <w:t>given sets of readings</w:t>
            </w:r>
            <w:r w:rsidRPr="001D1BCB">
              <w:rPr>
                <w:rFonts w:ascii="Arial Narrow" w:hAnsi="Arial Narrow"/>
                <w:bCs/>
                <w:color w:val="FF0000"/>
              </w:rPr>
              <w:t>. Historical Development and Theory Evolution; Theoretical Questions for Analysis; and, Historical Philosophy and Tenets.</w:t>
            </w:r>
            <w:r w:rsidR="00225E2D">
              <w:rPr>
                <w:rFonts w:ascii="Arial Narrow" w:hAnsi="Arial Narrow"/>
                <w:bCs/>
                <w:color w:val="FF0000"/>
              </w:rPr>
              <w:t xml:space="preserve"> </w:t>
            </w:r>
            <w:r w:rsidR="003D597A">
              <w:rPr>
                <w:rFonts w:ascii="Arial Narrow" w:hAnsi="Arial Narrow"/>
                <w:bCs/>
                <w:color w:val="FF0000"/>
              </w:rPr>
              <w:t xml:space="preserve">5 of the 7 students scored 90 or better, 1 of the 7 students scored 89 and 1 student scored 78.  The lower scores lacked the demonstration of close reading to recall relevant facts.  The student provided minimal information.  </w:t>
            </w:r>
          </w:p>
          <w:p w14:paraId="1C25A6EA" w14:textId="77777777" w:rsidR="00FA63E2" w:rsidRDefault="00FA63E2" w:rsidP="00EE1AAF">
            <w:pPr>
              <w:rPr>
                <w:rFonts w:ascii="Arial Narrow" w:hAnsi="Arial Narrow"/>
                <w:bCs/>
              </w:rPr>
            </w:pPr>
          </w:p>
          <w:p w14:paraId="3030E0F8" w14:textId="77777777" w:rsidR="00EE1AAF" w:rsidRPr="00863646" w:rsidRDefault="00EE1AAF" w:rsidP="00EE1AAF">
            <w:pPr>
              <w:rPr>
                <w:rFonts w:eastAsia="Calibri"/>
                <w:color w:val="0000FF"/>
                <w:sz w:val="28"/>
                <w:szCs w:val="28"/>
              </w:rPr>
            </w:pPr>
            <w:r w:rsidRPr="00863646">
              <w:rPr>
                <w:rFonts w:eastAsia="Calibri"/>
                <w:b/>
                <w:color w:val="0000FF"/>
                <w:sz w:val="28"/>
                <w:szCs w:val="28"/>
                <w:u w:val="single"/>
              </w:rPr>
              <w:t>Changes Made to Improve Outcomes</w:t>
            </w:r>
            <w:r w:rsidRPr="00863646">
              <w:rPr>
                <w:rFonts w:eastAsia="Calibri"/>
                <w:color w:val="0000FF"/>
                <w:sz w:val="28"/>
                <w:szCs w:val="28"/>
              </w:rPr>
              <w:t>:</w:t>
            </w:r>
          </w:p>
          <w:p w14:paraId="425EEF0F" w14:textId="77777777" w:rsidR="00212EBF" w:rsidRPr="00C54A5C" w:rsidRDefault="00212EBF" w:rsidP="00EE1AAF">
            <w:pPr>
              <w:rPr>
                <w:rFonts w:ascii="Arial Narrow" w:eastAsia="Calibri" w:hAnsi="Arial Narrow"/>
                <w:szCs w:val="24"/>
              </w:rPr>
            </w:pPr>
          </w:p>
          <w:p w14:paraId="4E164A77" w14:textId="78373564" w:rsidR="00212EBF" w:rsidRPr="00C54A5C" w:rsidRDefault="00212EBF" w:rsidP="00EE1AAF">
            <w:pPr>
              <w:rPr>
                <w:rFonts w:ascii="Arial Narrow" w:eastAsia="Calibri" w:hAnsi="Arial Narrow"/>
                <w:szCs w:val="24"/>
              </w:rPr>
            </w:pPr>
            <w:r w:rsidRPr="00C54A5C">
              <w:rPr>
                <w:rFonts w:ascii="Arial Narrow" w:eastAsia="Calibri" w:hAnsi="Arial Narrow"/>
                <w:szCs w:val="24"/>
              </w:rPr>
              <w:t>ENG 330 – None to report that demonstrably comparable due to the drastic changes made to accommodate the virtual platform method of delivery.</w:t>
            </w:r>
          </w:p>
          <w:p w14:paraId="3F4B8CC5" w14:textId="77777777" w:rsidR="00212EBF" w:rsidRDefault="00212EBF" w:rsidP="00EE1AAF">
            <w:pPr>
              <w:rPr>
                <w:rFonts w:ascii="Arial Narrow" w:eastAsia="Calibri" w:hAnsi="Arial Narrow"/>
                <w:color w:val="FF0000"/>
                <w:szCs w:val="24"/>
              </w:rPr>
            </w:pPr>
          </w:p>
          <w:p w14:paraId="71FD38FE" w14:textId="41FDC3C1" w:rsidR="00225E2D" w:rsidRPr="00212EBF" w:rsidRDefault="00225E2D" w:rsidP="00EE1AAF">
            <w:pPr>
              <w:rPr>
                <w:rFonts w:ascii="Arial Narrow" w:eastAsia="Calibri" w:hAnsi="Arial Narrow"/>
                <w:color w:val="FF0000"/>
                <w:szCs w:val="24"/>
              </w:rPr>
            </w:pPr>
            <w:r w:rsidRPr="00212EBF">
              <w:rPr>
                <w:rFonts w:ascii="Arial Narrow" w:eastAsia="Calibri" w:hAnsi="Arial Narrow"/>
                <w:color w:val="FF0000"/>
                <w:szCs w:val="24"/>
              </w:rPr>
              <w:t xml:space="preserve">ENG 339 – Drastic delivery changes were made meet the needs of the required virtual platforms and to impact increased student active engagement.  The integrative learning Socratic question assignments were used to acquire service-learning for the course. </w:t>
            </w:r>
          </w:p>
          <w:p w14:paraId="5E335BEA" w14:textId="3CA3C65A" w:rsidR="00EE1AAF" w:rsidRPr="00863646" w:rsidRDefault="00225E2D" w:rsidP="00EE1AAF">
            <w:pPr>
              <w:rPr>
                <w:rFonts w:eastAsia="Calibri"/>
                <w:color w:val="0000FF"/>
                <w:sz w:val="28"/>
                <w:szCs w:val="28"/>
              </w:rPr>
            </w:pPr>
            <w:r>
              <w:rPr>
                <w:rFonts w:eastAsia="Calibri"/>
                <w:color w:val="0000FF"/>
                <w:sz w:val="28"/>
                <w:szCs w:val="28"/>
              </w:rPr>
              <w:t xml:space="preserve">  </w:t>
            </w:r>
          </w:p>
          <w:p w14:paraId="735A0755" w14:textId="4A3849C2" w:rsidR="00EE1AAF" w:rsidRPr="00863646" w:rsidRDefault="00EE1AAF" w:rsidP="00EE1AAF">
            <w:pPr>
              <w:autoSpaceDE w:val="0"/>
              <w:autoSpaceDN w:val="0"/>
              <w:adjustRightInd w:val="0"/>
              <w:rPr>
                <w:rFonts w:eastAsia="Calibri"/>
                <w:b/>
                <w:bCs/>
                <w:color w:val="0000FF"/>
                <w:sz w:val="28"/>
                <w:szCs w:val="28"/>
              </w:rPr>
            </w:pPr>
            <w:r w:rsidRPr="00863646">
              <w:rPr>
                <w:rFonts w:eastAsia="Calibri"/>
                <w:b/>
                <w:bCs/>
                <w:color w:val="0000FF"/>
                <w:sz w:val="28"/>
                <w:szCs w:val="28"/>
                <w:u w:val="single"/>
              </w:rPr>
              <w:t>Impact of Changes on Performance on SLO</w:t>
            </w:r>
            <w:r w:rsidR="00EF2BF1">
              <w:rPr>
                <w:rFonts w:eastAsia="Calibri"/>
                <w:b/>
                <w:bCs/>
                <w:color w:val="0000FF"/>
                <w:sz w:val="28"/>
                <w:szCs w:val="28"/>
                <w:u w:val="single"/>
              </w:rPr>
              <w:t xml:space="preserve"> A</w:t>
            </w:r>
            <w:r w:rsidRPr="00863646">
              <w:rPr>
                <w:rFonts w:eastAsia="Calibri"/>
                <w:b/>
                <w:bCs/>
                <w:color w:val="0000FF"/>
                <w:sz w:val="28"/>
                <w:szCs w:val="28"/>
              </w:rPr>
              <w:t>:</w:t>
            </w:r>
          </w:p>
          <w:p w14:paraId="5FD83439" w14:textId="131E353E" w:rsidR="00EE1AAF" w:rsidRDefault="00071B6A" w:rsidP="00EE1AAF">
            <w:pPr>
              <w:autoSpaceDE w:val="0"/>
              <w:autoSpaceDN w:val="0"/>
              <w:adjustRightInd w:val="0"/>
              <w:rPr>
                <w:rFonts w:eastAsia="Calibri"/>
                <w:sz w:val="28"/>
                <w:szCs w:val="28"/>
              </w:rPr>
            </w:pPr>
            <w:r>
              <w:rPr>
                <w:rFonts w:eastAsia="Calibri"/>
                <w:sz w:val="28"/>
                <w:szCs w:val="28"/>
              </w:rPr>
              <w:t>N/A</w:t>
            </w:r>
          </w:p>
          <w:p w14:paraId="08ED4299" w14:textId="77777777" w:rsidR="00071B6A" w:rsidRPr="00071B6A" w:rsidRDefault="00071B6A" w:rsidP="00EE1AAF">
            <w:pPr>
              <w:autoSpaceDE w:val="0"/>
              <w:autoSpaceDN w:val="0"/>
              <w:adjustRightInd w:val="0"/>
              <w:rPr>
                <w:rFonts w:eastAsia="Calibri"/>
                <w:sz w:val="28"/>
                <w:szCs w:val="28"/>
              </w:rPr>
            </w:pPr>
          </w:p>
          <w:p w14:paraId="045861BA" w14:textId="77777777" w:rsidR="00EE1AAF" w:rsidRPr="00863646" w:rsidRDefault="001E708B" w:rsidP="00EE1AAF">
            <w:pPr>
              <w:autoSpaceDE w:val="0"/>
              <w:autoSpaceDN w:val="0"/>
              <w:adjustRightInd w:val="0"/>
              <w:rPr>
                <w:rFonts w:eastAsia="Calibri"/>
                <w:b/>
                <w:sz w:val="28"/>
                <w:szCs w:val="28"/>
              </w:rPr>
            </w:pPr>
            <w:hyperlink r:id="rId11" w:anchor="Use_of_Results" w:history="1">
              <w:r w:rsidR="00EE1AAF" w:rsidRPr="00863646">
                <w:rPr>
                  <w:rFonts w:eastAsia="Calibri"/>
                  <w:b/>
                  <w:color w:val="0000FF"/>
                  <w:sz w:val="28"/>
                  <w:szCs w:val="28"/>
                  <w:u w:val="single"/>
                </w:rPr>
                <w:t>Use of Results</w:t>
              </w:r>
            </w:hyperlink>
            <w:r w:rsidR="00EE1AAF" w:rsidRPr="00863646">
              <w:rPr>
                <w:rFonts w:eastAsia="Calibri"/>
                <w:b/>
                <w:sz w:val="28"/>
                <w:szCs w:val="28"/>
              </w:rPr>
              <w:t>:</w:t>
            </w:r>
          </w:p>
          <w:p w14:paraId="562BFAE3" w14:textId="1D3588AC" w:rsidR="00EE1AAF" w:rsidRDefault="00013AEE" w:rsidP="00863646">
            <w:pPr>
              <w:autoSpaceDE w:val="0"/>
              <w:autoSpaceDN w:val="0"/>
              <w:adjustRightInd w:val="0"/>
              <w:rPr>
                <w:rFonts w:ascii="Arial Narrow" w:hAnsi="Arial Narrow"/>
                <w:bCs/>
              </w:rPr>
            </w:pPr>
            <w:r>
              <w:rPr>
                <w:rFonts w:ascii="Arial Narrow" w:hAnsi="Arial Narrow"/>
                <w:bCs/>
              </w:rPr>
              <w:lastRenderedPageBreak/>
              <w:t>ENG 33</w:t>
            </w:r>
            <w:r w:rsidR="00225E2D">
              <w:rPr>
                <w:rFonts w:ascii="Arial Narrow" w:hAnsi="Arial Narrow"/>
                <w:bCs/>
              </w:rPr>
              <w:t>0</w:t>
            </w:r>
            <w:r>
              <w:rPr>
                <w:rFonts w:ascii="Arial Narrow" w:hAnsi="Arial Narrow"/>
                <w:bCs/>
              </w:rPr>
              <w:t xml:space="preserve"> A1:  </w:t>
            </w:r>
            <w:r w:rsidR="005C2E89">
              <w:rPr>
                <w:rFonts w:ascii="Arial Narrow" w:hAnsi="Arial Narrow"/>
                <w:bCs/>
              </w:rPr>
              <w:t xml:space="preserve">The use of results begin with prior assessment where the oral presentation was integrated into </w:t>
            </w:r>
            <w:r w:rsidR="00F92FF6">
              <w:rPr>
                <w:rFonts w:ascii="Arial Narrow" w:hAnsi="Arial Narrow"/>
                <w:bCs/>
              </w:rPr>
              <w:t xml:space="preserve"> which  designated as a core component to be strengthened in prior years</w:t>
            </w:r>
            <w:r w:rsidR="00225E2D">
              <w:rPr>
                <w:rFonts w:ascii="Arial Narrow" w:hAnsi="Arial Narrow"/>
                <w:bCs/>
              </w:rPr>
              <w:t xml:space="preserve">: </w:t>
            </w:r>
            <w:r w:rsidR="005C2E89">
              <w:rPr>
                <w:rFonts w:ascii="Arial Narrow" w:hAnsi="Arial Narrow"/>
                <w:bCs/>
              </w:rPr>
              <w:t xml:space="preserve">the final rubric.  It is now a separate evaluation to better align the </w:t>
            </w:r>
            <w:r w:rsidR="00F92FF6">
              <w:rPr>
                <w:rFonts w:ascii="Arial Narrow" w:hAnsi="Arial Narrow"/>
                <w:bCs/>
              </w:rPr>
              <w:t xml:space="preserve">SLO results and focus on the writing.  </w:t>
            </w:r>
          </w:p>
          <w:p w14:paraId="29C8F272" w14:textId="1D09CF97" w:rsidR="00225E2D" w:rsidRDefault="00225E2D" w:rsidP="00863646">
            <w:pPr>
              <w:autoSpaceDE w:val="0"/>
              <w:autoSpaceDN w:val="0"/>
              <w:adjustRightInd w:val="0"/>
              <w:rPr>
                <w:rFonts w:ascii="Arial Narrow" w:hAnsi="Arial Narrow"/>
                <w:bCs/>
              </w:rPr>
            </w:pPr>
          </w:p>
          <w:p w14:paraId="1C6D94F8" w14:textId="31777021" w:rsidR="00225E2D" w:rsidRPr="00225E2D" w:rsidRDefault="00225E2D" w:rsidP="00863646">
            <w:pPr>
              <w:autoSpaceDE w:val="0"/>
              <w:autoSpaceDN w:val="0"/>
              <w:adjustRightInd w:val="0"/>
              <w:rPr>
                <w:rFonts w:ascii="Arial Narrow" w:hAnsi="Arial Narrow"/>
                <w:bCs/>
                <w:color w:val="FF0000"/>
              </w:rPr>
            </w:pPr>
            <w:r w:rsidRPr="00225E2D">
              <w:rPr>
                <w:rFonts w:ascii="Arial Narrow" w:hAnsi="Arial Narrow"/>
                <w:bCs/>
                <w:color w:val="FF0000"/>
              </w:rPr>
              <w:t>ENG 339 – This assessment is ongoing</w:t>
            </w:r>
          </w:p>
          <w:p w14:paraId="718CF6A2" w14:textId="1120AE78" w:rsidR="00863646" w:rsidRDefault="00863646" w:rsidP="00EF2BF1">
            <w:pPr>
              <w:autoSpaceDE w:val="0"/>
              <w:autoSpaceDN w:val="0"/>
              <w:adjustRightInd w:val="0"/>
              <w:rPr>
                <w:rFonts w:eastAsia="Calibri"/>
                <w:b/>
                <w:bCs/>
                <w:color w:val="0000FF"/>
                <w:sz w:val="28"/>
                <w:szCs w:val="28"/>
                <w:u w:val="single"/>
              </w:rPr>
            </w:pPr>
          </w:p>
          <w:p w14:paraId="2DD1DEA1" w14:textId="77777777" w:rsidR="00071B6A" w:rsidRDefault="00071B6A" w:rsidP="00EF2BF1">
            <w:pPr>
              <w:autoSpaceDE w:val="0"/>
              <w:autoSpaceDN w:val="0"/>
              <w:adjustRightInd w:val="0"/>
              <w:rPr>
                <w:rFonts w:eastAsia="Calibri"/>
                <w:b/>
                <w:bCs/>
                <w:color w:val="0000FF"/>
                <w:sz w:val="28"/>
                <w:szCs w:val="28"/>
                <w:u w:val="single"/>
              </w:rPr>
            </w:pPr>
          </w:p>
          <w:p w14:paraId="3F4E58D0" w14:textId="77777777" w:rsidR="00E911FC" w:rsidRPr="00863646" w:rsidRDefault="00E911FC" w:rsidP="00EF2BF1">
            <w:pPr>
              <w:autoSpaceDE w:val="0"/>
              <w:autoSpaceDN w:val="0"/>
              <w:adjustRightInd w:val="0"/>
              <w:rPr>
                <w:rFonts w:eastAsia="Calibri"/>
                <w:b/>
                <w:bCs/>
                <w:color w:val="0000FF"/>
                <w:sz w:val="28"/>
                <w:szCs w:val="28"/>
                <w:u w:val="single"/>
              </w:rPr>
            </w:pPr>
          </w:p>
          <w:p w14:paraId="06D3D863" w14:textId="42225261" w:rsidR="00863646" w:rsidRPr="00863646" w:rsidRDefault="00863646" w:rsidP="00863646">
            <w:pPr>
              <w:autoSpaceDE w:val="0"/>
              <w:autoSpaceDN w:val="0"/>
              <w:adjustRightInd w:val="0"/>
              <w:rPr>
                <w:rFonts w:eastAsia="Calibri"/>
                <w:b/>
                <w:smallCaps/>
                <w:color w:val="0000FF"/>
                <w:sz w:val="28"/>
                <w:szCs w:val="28"/>
              </w:rPr>
            </w:pPr>
            <w:r w:rsidRPr="00863646">
              <w:rPr>
                <w:rFonts w:eastAsia="Calibri"/>
                <w:b/>
                <w:smallCaps/>
                <w:color w:val="0000FF"/>
                <w:sz w:val="28"/>
                <w:szCs w:val="28"/>
                <w:u w:val="single"/>
              </w:rPr>
              <w:t>SLO B</w:t>
            </w:r>
            <w:r w:rsidRPr="00863646">
              <w:rPr>
                <w:rFonts w:eastAsia="Calibri"/>
                <w:b/>
                <w:smallCaps/>
                <w:color w:val="0000FF"/>
                <w:sz w:val="28"/>
                <w:szCs w:val="28"/>
              </w:rPr>
              <w:t>:  Independent Research (Engage in rigorous academic endeavor to acquire know through study)</w:t>
            </w:r>
            <w:r w:rsidRPr="00863646">
              <w:rPr>
                <w:rFonts w:eastAsia="Cambria"/>
                <w:color w:val="000000"/>
                <w:sz w:val="28"/>
                <w:szCs w:val="28"/>
              </w:rPr>
              <w:t xml:space="preserve"> </w:t>
            </w:r>
          </w:p>
          <w:p w14:paraId="08210E42" w14:textId="77777777" w:rsidR="00863646" w:rsidRPr="00863646" w:rsidRDefault="00863646" w:rsidP="00863646">
            <w:pPr>
              <w:rPr>
                <w:rFonts w:eastAsia="Times New Roman"/>
                <w:color w:val="000000"/>
                <w:sz w:val="28"/>
                <w:szCs w:val="28"/>
              </w:rPr>
            </w:pPr>
          </w:p>
          <w:p w14:paraId="772CA79B"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B1: Synthesize and document credible scholarly resources, including media resources, to produce competent undergraduate research projects.</w:t>
            </w:r>
          </w:p>
          <w:p w14:paraId="780F1D7A"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B3: Apply a variety of critical and theoretical frameworks to both the reading and writing of texts.</w:t>
            </w:r>
          </w:p>
          <w:p w14:paraId="76EACF0C" w14:textId="77777777" w:rsidR="00863646" w:rsidRPr="00863646" w:rsidRDefault="00863646" w:rsidP="00863646">
            <w:pPr>
              <w:autoSpaceDE w:val="0"/>
              <w:autoSpaceDN w:val="0"/>
              <w:adjustRightInd w:val="0"/>
              <w:rPr>
                <w:rFonts w:eastAsia="Calibri"/>
                <w:color w:val="000000"/>
                <w:sz w:val="28"/>
                <w:szCs w:val="28"/>
              </w:rPr>
            </w:pPr>
          </w:p>
          <w:p w14:paraId="2915F7C5" w14:textId="5170AC82" w:rsidR="00863646" w:rsidRDefault="001E708B" w:rsidP="00863646">
            <w:pPr>
              <w:autoSpaceDE w:val="0"/>
              <w:autoSpaceDN w:val="0"/>
              <w:adjustRightInd w:val="0"/>
              <w:rPr>
                <w:rFonts w:eastAsia="Calibri"/>
                <w:b/>
                <w:bCs/>
                <w:color w:val="0000FF"/>
                <w:sz w:val="28"/>
                <w:szCs w:val="28"/>
              </w:rPr>
            </w:pPr>
            <w:hyperlink r:id="rId12" w:anchor="Assessment_Methods" w:history="1">
              <w:r w:rsidR="00863646" w:rsidRPr="00863646">
                <w:rPr>
                  <w:rFonts w:eastAsia="Calibri"/>
                  <w:b/>
                  <w:bCs/>
                  <w:color w:val="0000FF"/>
                  <w:sz w:val="28"/>
                  <w:szCs w:val="28"/>
                  <w:u w:val="single"/>
                </w:rPr>
                <w:t>Assessment Method</w:t>
              </w:r>
            </w:hyperlink>
            <w:r w:rsidR="00863646" w:rsidRPr="00863646">
              <w:rPr>
                <w:rFonts w:eastAsia="Calibri"/>
                <w:b/>
                <w:bCs/>
                <w:color w:val="0000FF"/>
                <w:sz w:val="28"/>
                <w:szCs w:val="28"/>
              </w:rPr>
              <w:t>:</w:t>
            </w:r>
          </w:p>
          <w:p w14:paraId="7E72C8F8" w14:textId="1D374B39" w:rsidR="00684BE8" w:rsidRDefault="0070283E" w:rsidP="00E2344E">
            <w:pPr>
              <w:rPr>
                <w:rFonts w:ascii="Arial Narrow" w:hAnsi="Arial Narrow"/>
                <w:bCs/>
              </w:rPr>
            </w:pPr>
            <w:r>
              <w:rPr>
                <w:rFonts w:ascii="Arial Narrow" w:hAnsi="Arial Narrow"/>
                <w:bCs/>
              </w:rPr>
              <w:t>ENG 33</w:t>
            </w:r>
            <w:r w:rsidR="00212EBF">
              <w:rPr>
                <w:rFonts w:ascii="Arial Narrow" w:hAnsi="Arial Narrow"/>
                <w:bCs/>
              </w:rPr>
              <w:t>0</w:t>
            </w:r>
            <w:r>
              <w:rPr>
                <w:rFonts w:ascii="Arial Narrow" w:hAnsi="Arial Narrow"/>
                <w:bCs/>
              </w:rPr>
              <w:t xml:space="preserve">:  </w:t>
            </w:r>
            <w:r w:rsidR="00E911FC">
              <w:rPr>
                <w:rFonts w:ascii="Arial Narrow" w:eastAsia="Times New Roman" w:hAnsi="Arial Narrow"/>
                <w:color w:val="000000"/>
                <w:szCs w:val="24"/>
              </w:rPr>
              <w:t>SLO B1</w:t>
            </w:r>
            <w:r w:rsidR="00684BE8">
              <w:rPr>
                <w:rFonts w:ascii="Arial Narrow" w:eastAsia="Times New Roman" w:hAnsi="Arial Narrow"/>
                <w:color w:val="000000"/>
                <w:szCs w:val="24"/>
              </w:rPr>
              <w:t xml:space="preserve"> and B3 </w:t>
            </w:r>
            <w:r w:rsidR="00684BE8">
              <w:rPr>
                <w:rFonts w:ascii="Arial Narrow" w:hAnsi="Arial Narrow"/>
                <w:bCs/>
              </w:rPr>
              <w:t xml:space="preserve">were assessed using the </w:t>
            </w:r>
            <w:r w:rsidR="00684BE8" w:rsidRPr="00B171CA">
              <w:rPr>
                <w:rFonts w:ascii="Arial Narrow" w:hAnsi="Arial Narrow"/>
                <w:b/>
              </w:rPr>
              <w:t>Critical Strategies Analysis Evaluation rubric</w:t>
            </w:r>
            <w:r w:rsidR="00684BE8">
              <w:rPr>
                <w:rFonts w:ascii="Arial Narrow" w:hAnsi="Arial Narrow"/>
                <w:bCs/>
              </w:rPr>
              <w:t xml:space="preserve">.  </w:t>
            </w:r>
          </w:p>
          <w:p w14:paraId="1343E274" w14:textId="54B25995" w:rsidR="0070283E" w:rsidRDefault="00684BE8" w:rsidP="00F92FF6">
            <w:pPr>
              <w:rPr>
                <w:rFonts w:ascii="Arial Narrow" w:hAnsi="Arial Narrow"/>
                <w:bCs/>
              </w:rPr>
            </w:pPr>
            <w:r>
              <w:rPr>
                <w:rFonts w:ascii="Arial Narrow" w:hAnsi="Arial Narrow"/>
                <w:bCs/>
              </w:rPr>
              <w:t>Part II</w:t>
            </w:r>
            <w:r w:rsidR="00B171CA">
              <w:rPr>
                <w:rFonts w:ascii="Arial Narrow" w:hAnsi="Arial Narrow"/>
                <w:bCs/>
              </w:rPr>
              <w:t xml:space="preserve"> (Critical Theory)</w:t>
            </w:r>
            <w:r>
              <w:rPr>
                <w:rFonts w:ascii="Arial Narrow" w:hAnsi="Arial Narrow"/>
                <w:bCs/>
              </w:rPr>
              <w:t xml:space="preserve"> </w:t>
            </w:r>
            <w:r w:rsidR="00B171CA">
              <w:rPr>
                <w:rFonts w:ascii="Arial Narrow" w:hAnsi="Arial Narrow"/>
                <w:bCs/>
              </w:rPr>
              <w:t xml:space="preserve">was used to assess B3 </w:t>
            </w:r>
            <w:r>
              <w:rPr>
                <w:rFonts w:ascii="Arial Narrow" w:hAnsi="Arial Narrow"/>
                <w:bCs/>
              </w:rPr>
              <w:t xml:space="preserve">and </w:t>
            </w:r>
            <w:r w:rsidR="00B171CA">
              <w:rPr>
                <w:rFonts w:ascii="Arial Narrow" w:hAnsi="Arial Narrow"/>
                <w:bCs/>
              </w:rPr>
              <w:t xml:space="preserve">Part </w:t>
            </w:r>
            <w:r>
              <w:rPr>
                <w:rFonts w:ascii="Arial Narrow" w:hAnsi="Arial Narrow"/>
                <w:bCs/>
              </w:rPr>
              <w:t>I</w:t>
            </w:r>
            <w:r w:rsidR="00B171CA">
              <w:rPr>
                <w:rFonts w:ascii="Arial Narrow" w:hAnsi="Arial Narrow"/>
                <w:bCs/>
              </w:rPr>
              <w:t>II (Synthesis)</w:t>
            </w:r>
            <w:r>
              <w:rPr>
                <w:rFonts w:ascii="Arial Narrow" w:hAnsi="Arial Narrow"/>
                <w:bCs/>
              </w:rPr>
              <w:t xml:space="preserve"> of the written Critical Strategies Analysis Evaluation rubric w</w:t>
            </w:r>
            <w:r w:rsidR="00B171CA">
              <w:rPr>
                <w:rFonts w:ascii="Arial Narrow" w:hAnsi="Arial Narrow"/>
                <w:bCs/>
              </w:rPr>
              <w:t>as</w:t>
            </w:r>
            <w:r>
              <w:rPr>
                <w:rFonts w:ascii="Arial Narrow" w:hAnsi="Arial Narrow"/>
                <w:bCs/>
              </w:rPr>
              <w:t xml:space="preserve"> used to assess B1.  </w:t>
            </w:r>
          </w:p>
          <w:p w14:paraId="55F588E7" w14:textId="4791D9C3" w:rsidR="00212EBF" w:rsidRPr="00E25109" w:rsidRDefault="00212EBF" w:rsidP="00F92FF6">
            <w:pPr>
              <w:rPr>
                <w:rFonts w:ascii="Arial Narrow" w:hAnsi="Arial Narrow"/>
                <w:bCs/>
                <w:color w:val="FF0000"/>
              </w:rPr>
            </w:pPr>
          </w:p>
          <w:p w14:paraId="7F4C5EF0" w14:textId="5B44DE6F" w:rsidR="00212EBF" w:rsidRPr="00BE4861" w:rsidRDefault="00212EBF" w:rsidP="00212EBF">
            <w:pPr>
              <w:rPr>
                <w:rFonts w:ascii="Arial Narrow" w:hAnsi="Arial Narrow"/>
                <w:bCs/>
                <w:color w:val="FF0000"/>
              </w:rPr>
            </w:pPr>
            <w:r w:rsidRPr="00E25109">
              <w:rPr>
                <w:rFonts w:ascii="Arial Narrow" w:hAnsi="Arial Narrow"/>
                <w:bCs/>
                <w:color w:val="FF0000"/>
              </w:rPr>
              <w:t xml:space="preserve">ENG 339:  </w:t>
            </w:r>
            <w:r w:rsidRPr="00E25109">
              <w:rPr>
                <w:rFonts w:ascii="Arial Narrow" w:eastAsia="Times New Roman" w:hAnsi="Arial Narrow"/>
                <w:color w:val="FF0000"/>
                <w:szCs w:val="24"/>
              </w:rPr>
              <w:t>SLO B</w:t>
            </w:r>
            <w:r w:rsidR="00C54A5C">
              <w:rPr>
                <w:rFonts w:ascii="Arial Narrow" w:eastAsia="Times New Roman" w:hAnsi="Arial Narrow"/>
                <w:color w:val="FF0000"/>
                <w:szCs w:val="24"/>
              </w:rPr>
              <w:t>1 and B</w:t>
            </w:r>
            <w:r w:rsidRPr="00E25109">
              <w:rPr>
                <w:rFonts w:ascii="Arial Narrow" w:eastAsia="Times New Roman" w:hAnsi="Arial Narrow"/>
                <w:color w:val="FF0000"/>
                <w:szCs w:val="24"/>
              </w:rPr>
              <w:t xml:space="preserve">3 </w:t>
            </w:r>
            <w:r w:rsidRPr="00E25109">
              <w:rPr>
                <w:rFonts w:ascii="Arial Narrow" w:hAnsi="Arial Narrow"/>
                <w:bCs/>
                <w:color w:val="FF0000"/>
              </w:rPr>
              <w:t>were a</w:t>
            </w:r>
            <w:r w:rsidR="00BE4861">
              <w:rPr>
                <w:rFonts w:ascii="Arial Narrow" w:hAnsi="Arial Narrow"/>
                <w:bCs/>
                <w:color w:val="FF0000"/>
              </w:rPr>
              <w:t>ssessed</w:t>
            </w:r>
            <w:r w:rsidRPr="00E25109">
              <w:rPr>
                <w:rFonts w:ascii="Arial Narrow" w:hAnsi="Arial Narrow"/>
                <w:bCs/>
                <w:color w:val="FF0000"/>
              </w:rPr>
              <w:t xml:space="preserve"> using the </w:t>
            </w:r>
            <w:r w:rsidR="00BE4861">
              <w:rPr>
                <w:rFonts w:ascii="Arial Narrow" w:hAnsi="Arial Narrow"/>
                <w:bCs/>
                <w:color w:val="FF0000"/>
              </w:rPr>
              <w:t xml:space="preserve">summative </w:t>
            </w:r>
            <w:r w:rsidRPr="00B171CA">
              <w:rPr>
                <w:rFonts w:ascii="Arial Narrow" w:hAnsi="Arial Narrow"/>
                <w:b/>
                <w:color w:val="FF0000"/>
              </w:rPr>
              <w:t>Final Analysis Evaluation rubric</w:t>
            </w:r>
            <w:r w:rsidR="00BE4861">
              <w:rPr>
                <w:rFonts w:ascii="Arial Narrow" w:hAnsi="Arial Narrow"/>
                <w:b/>
                <w:color w:val="FF0000"/>
              </w:rPr>
              <w:t>.</w:t>
            </w:r>
          </w:p>
          <w:p w14:paraId="2FE31A2B" w14:textId="6595DABA" w:rsidR="00212EBF" w:rsidRPr="00E25109" w:rsidRDefault="00212EBF" w:rsidP="00212EBF">
            <w:pPr>
              <w:rPr>
                <w:rFonts w:ascii="Arial Narrow" w:hAnsi="Arial Narrow"/>
                <w:bCs/>
                <w:color w:val="FF0000"/>
              </w:rPr>
            </w:pPr>
            <w:r w:rsidRPr="00E25109">
              <w:rPr>
                <w:rFonts w:ascii="Arial Narrow" w:hAnsi="Arial Narrow"/>
                <w:bCs/>
                <w:color w:val="FF0000"/>
              </w:rPr>
              <w:t xml:space="preserve">Parts II and III of the written Final Analysis Evaluation rubric were used to assess B3.  Part II focused on Historical Tenets and Part III focused on Research synthesis/textual analysis. </w:t>
            </w:r>
          </w:p>
          <w:p w14:paraId="415BF17F" w14:textId="77777777" w:rsidR="00212EBF" w:rsidRDefault="00212EBF" w:rsidP="00F92FF6">
            <w:pPr>
              <w:rPr>
                <w:rFonts w:ascii="Arial Narrow" w:hAnsi="Arial Narrow"/>
                <w:bCs/>
              </w:rPr>
            </w:pPr>
          </w:p>
          <w:p w14:paraId="424013F8" w14:textId="77777777" w:rsidR="00F92FF6" w:rsidRPr="00F92FF6" w:rsidRDefault="00F92FF6" w:rsidP="00F92FF6">
            <w:pPr>
              <w:rPr>
                <w:rFonts w:ascii="Arial Narrow" w:hAnsi="Arial Narrow"/>
                <w:bCs/>
              </w:rPr>
            </w:pPr>
          </w:p>
          <w:p w14:paraId="059F602F" w14:textId="731EB6A3" w:rsidR="00863646" w:rsidRDefault="001E708B" w:rsidP="00863646">
            <w:pPr>
              <w:rPr>
                <w:rFonts w:eastAsia="Calibri"/>
                <w:b/>
                <w:bCs/>
                <w:sz w:val="28"/>
                <w:szCs w:val="28"/>
              </w:rPr>
            </w:pPr>
            <w:hyperlink r:id="rId13" w:anchor="Expected_Outcomes" w:history="1">
              <w:r w:rsidR="00863646" w:rsidRPr="00863646">
                <w:rPr>
                  <w:rFonts w:eastAsia="Calibri"/>
                  <w:b/>
                  <w:bCs/>
                  <w:color w:val="0000FF"/>
                  <w:sz w:val="28"/>
                  <w:szCs w:val="28"/>
                  <w:u w:val="single"/>
                </w:rPr>
                <w:t>Expected Outcomes</w:t>
              </w:r>
            </w:hyperlink>
            <w:r w:rsidR="00863646" w:rsidRPr="00863646">
              <w:rPr>
                <w:rFonts w:eastAsia="Calibri"/>
                <w:b/>
                <w:bCs/>
                <w:sz w:val="28"/>
                <w:szCs w:val="28"/>
              </w:rPr>
              <w:t xml:space="preserve">: </w:t>
            </w:r>
          </w:p>
          <w:p w14:paraId="602D504E" w14:textId="77777777" w:rsidR="00212EBF" w:rsidRDefault="00212EBF" w:rsidP="00212EBF">
            <w:pPr>
              <w:rPr>
                <w:rFonts w:ascii="Arial Narrow" w:hAnsi="Arial Narrow"/>
                <w:bCs/>
              </w:rPr>
            </w:pPr>
            <w:r>
              <w:rPr>
                <w:rFonts w:ascii="Arial Narrow" w:hAnsi="Arial Narrow"/>
                <w:bCs/>
              </w:rPr>
              <w:t>For the course ENG 330, an agreed departmental outcome has not been discussed.</w:t>
            </w:r>
          </w:p>
          <w:p w14:paraId="456EAAF5" w14:textId="77777777" w:rsidR="00212EBF" w:rsidRPr="00E25109" w:rsidRDefault="00212EBF" w:rsidP="00212EBF">
            <w:pPr>
              <w:rPr>
                <w:rFonts w:ascii="Arial Narrow" w:hAnsi="Arial Narrow"/>
                <w:bCs/>
                <w:color w:val="FF0000"/>
              </w:rPr>
            </w:pPr>
          </w:p>
          <w:p w14:paraId="7C5190CF" w14:textId="692D22C3" w:rsidR="00212EBF" w:rsidRPr="00E25109" w:rsidRDefault="00212EBF" w:rsidP="00E25109">
            <w:pPr>
              <w:rPr>
                <w:rFonts w:ascii="Arial Narrow" w:hAnsi="Arial Narrow"/>
                <w:bCs/>
                <w:color w:val="FF0000"/>
              </w:rPr>
            </w:pPr>
            <w:r w:rsidRPr="00E25109">
              <w:rPr>
                <w:rFonts w:ascii="Arial Narrow" w:hAnsi="Arial Narrow"/>
                <w:bCs/>
                <w:color w:val="FF0000"/>
              </w:rPr>
              <w:t>ENG 339 outcome has been 80% students achieve 8</w:t>
            </w:r>
            <w:r w:rsidR="00E25109">
              <w:rPr>
                <w:rFonts w:ascii="Arial Narrow" w:hAnsi="Arial Narrow"/>
                <w:bCs/>
                <w:color w:val="FF0000"/>
              </w:rPr>
              <w:t>0</w:t>
            </w:r>
            <w:r w:rsidRPr="00E25109">
              <w:rPr>
                <w:rFonts w:ascii="Arial Narrow" w:hAnsi="Arial Narrow"/>
                <w:bCs/>
                <w:color w:val="FF0000"/>
              </w:rPr>
              <w:t xml:space="preserve">% or better up to the year of 2017, and this will be used </w:t>
            </w:r>
            <w:r w:rsidR="00E25109">
              <w:rPr>
                <w:rFonts w:ascii="Arial Narrow" w:hAnsi="Arial Narrow"/>
                <w:bCs/>
                <w:color w:val="FF0000"/>
              </w:rPr>
              <w:t xml:space="preserve">for reporting </w:t>
            </w:r>
            <w:r w:rsidRPr="00E25109">
              <w:rPr>
                <w:rFonts w:ascii="Arial Narrow" w:hAnsi="Arial Narrow"/>
                <w:bCs/>
                <w:color w:val="FF0000"/>
              </w:rPr>
              <w:t>until a departmental decision is made on this specific outcome based on the new student learning outcomes.</w:t>
            </w:r>
          </w:p>
          <w:p w14:paraId="4E398E37" w14:textId="77777777" w:rsidR="00863646" w:rsidRPr="00863646" w:rsidRDefault="00863646" w:rsidP="00863646">
            <w:pPr>
              <w:rPr>
                <w:rFonts w:eastAsia="Calibri"/>
                <w:b/>
                <w:bCs/>
                <w:sz w:val="28"/>
                <w:szCs w:val="28"/>
              </w:rPr>
            </w:pPr>
          </w:p>
          <w:p w14:paraId="1111B517" w14:textId="77777777" w:rsidR="00863646" w:rsidRPr="00863646" w:rsidRDefault="00863646" w:rsidP="00863646">
            <w:pPr>
              <w:rPr>
                <w:rFonts w:eastAsia="Calibri"/>
                <w:b/>
                <w:color w:val="0000FF"/>
                <w:sz w:val="28"/>
                <w:szCs w:val="28"/>
                <w:u w:val="single"/>
              </w:rPr>
            </w:pPr>
            <w:r w:rsidRPr="00863646">
              <w:rPr>
                <w:rFonts w:eastAsia="Calibri"/>
                <w:b/>
                <w:color w:val="0000FF"/>
                <w:sz w:val="28"/>
                <w:szCs w:val="28"/>
                <w:u w:val="single"/>
              </w:rPr>
              <w:t>Actual Outcomes:</w:t>
            </w:r>
          </w:p>
          <w:p w14:paraId="4F3E367E" w14:textId="12A6A6F6" w:rsidR="005603CE" w:rsidRDefault="00F92FF6" w:rsidP="005603CE">
            <w:pPr>
              <w:rPr>
                <w:rFonts w:ascii="Arial Narrow" w:hAnsi="Arial Narrow"/>
                <w:bCs/>
                <w:szCs w:val="24"/>
              </w:rPr>
            </w:pPr>
            <w:r w:rsidRPr="005603CE">
              <w:rPr>
                <w:rFonts w:ascii="Arial Narrow" w:hAnsi="Arial Narrow"/>
                <w:bCs/>
                <w:szCs w:val="24"/>
              </w:rPr>
              <w:t xml:space="preserve">Of </w:t>
            </w:r>
            <w:r w:rsidR="00EE1AAF" w:rsidRPr="005603CE">
              <w:rPr>
                <w:rFonts w:ascii="Arial Narrow" w:hAnsi="Arial Narrow"/>
                <w:bCs/>
                <w:szCs w:val="24"/>
              </w:rPr>
              <w:t>English majors/minors</w:t>
            </w:r>
            <w:r w:rsidRPr="005603CE">
              <w:rPr>
                <w:rFonts w:ascii="Arial Narrow" w:hAnsi="Arial Narrow"/>
                <w:bCs/>
                <w:szCs w:val="24"/>
              </w:rPr>
              <w:t xml:space="preserve"> completing the written analysis in ENG 33</w:t>
            </w:r>
            <w:r w:rsidR="00E25109" w:rsidRPr="005603CE">
              <w:rPr>
                <w:rFonts w:ascii="Arial Narrow" w:hAnsi="Arial Narrow"/>
                <w:bCs/>
                <w:szCs w:val="24"/>
              </w:rPr>
              <w:t>0</w:t>
            </w:r>
            <w:r w:rsidRPr="005603CE">
              <w:rPr>
                <w:rFonts w:ascii="Arial Narrow" w:hAnsi="Arial Narrow"/>
                <w:bCs/>
                <w:szCs w:val="24"/>
              </w:rPr>
              <w:t xml:space="preserve">, </w:t>
            </w:r>
            <w:r w:rsidR="00EE1AAF" w:rsidRPr="005603CE">
              <w:rPr>
                <w:rFonts w:ascii="Arial Narrow" w:hAnsi="Arial Narrow"/>
                <w:bCs/>
                <w:szCs w:val="24"/>
              </w:rPr>
              <w:t xml:space="preserve"> </w:t>
            </w:r>
            <w:r w:rsidR="00071B6A">
              <w:rPr>
                <w:rFonts w:ascii="Arial Narrow" w:hAnsi="Arial Narrow"/>
                <w:bCs/>
                <w:szCs w:val="24"/>
              </w:rPr>
              <w:t>86</w:t>
            </w:r>
            <w:r w:rsidR="00EE1AAF" w:rsidRPr="005603CE">
              <w:rPr>
                <w:rFonts w:ascii="Arial Narrow" w:hAnsi="Arial Narrow"/>
                <w:bCs/>
                <w:szCs w:val="24"/>
              </w:rPr>
              <w:t xml:space="preserve">%  </w:t>
            </w:r>
            <w:r w:rsidR="00E25109" w:rsidRPr="005603CE">
              <w:rPr>
                <w:rFonts w:ascii="Arial Narrow" w:hAnsi="Arial Narrow"/>
                <w:bCs/>
                <w:szCs w:val="24"/>
              </w:rPr>
              <w:t xml:space="preserve">of the students </w:t>
            </w:r>
            <w:r w:rsidR="00EE1AAF" w:rsidRPr="005603CE">
              <w:rPr>
                <w:rFonts w:ascii="Arial Narrow" w:hAnsi="Arial Narrow"/>
                <w:bCs/>
                <w:szCs w:val="24"/>
              </w:rPr>
              <w:t xml:space="preserve">earned </w:t>
            </w:r>
            <w:r w:rsidR="00E25109" w:rsidRPr="005603CE">
              <w:rPr>
                <w:rFonts w:ascii="Arial Narrow" w:hAnsi="Arial Narrow"/>
                <w:bCs/>
                <w:szCs w:val="24"/>
              </w:rPr>
              <w:t xml:space="preserve">a grade of </w:t>
            </w:r>
            <w:r w:rsidR="00071B6A">
              <w:rPr>
                <w:rFonts w:ascii="Arial Narrow" w:hAnsi="Arial Narrow"/>
                <w:bCs/>
                <w:szCs w:val="24"/>
              </w:rPr>
              <w:t>80</w:t>
            </w:r>
            <w:r w:rsidR="00EE1AAF" w:rsidRPr="005603CE">
              <w:rPr>
                <w:rFonts w:ascii="Arial Narrow" w:hAnsi="Arial Narrow"/>
                <w:bCs/>
                <w:szCs w:val="24"/>
              </w:rPr>
              <w:t xml:space="preserve"> or bette</w:t>
            </w:r>
            <w:r w:rsidR="00071B6A">
              <w:rPr>
                <w:rFonts w:ascii="Arial Narrow" w:hAnsi="Arial Narrow"/>
                <w:bCs/>
                <w:szCs w:val="24"/>
              </w:rPr>
              <w:t>r, demonstrating</w:t>
            </w:r>
            <w:r w:rsidRPr="005603CE">
              <w:rPr>
                <w:rFonts w:ascii="Arial Narrow" w:hAnsi="Arial Narrow"/>
                <w:bCs/>
                <w:szCs w:val="24"/>
              </w:rPr>
              <w:t xml:space="preserve"> the ability to </w:t>
            </w:r>
            <w:r w:rsidR="005603CE">
              <w:rPr>
                <w:rFonts w:ascii="Arial Narrow" w:hAnsi="Arial Narrow"/>
                <w:bCs/>
                <w:szCs w:val="24"/>
              </w:rPr>
              <w:t>develop and advance analysis, relevance, and logic using critical thinking strategies.</w:t>
            </w:r>
          </w:p>
          <w:p w14:paraId="22C3426F" w14:textId="37D86E4C" w:rsidR="0024004D" w:rsidRPr="0024004D" w:rsidRDefault="0024004D" w:rsidP="00EE1AAF">
            <w:pPr>
              <w:tabs>
                <w:tab w:val="left" w:pos="915"/>
              </w:tabs>
              <w:rPr>
                <w:rFonts w:eastAsia="Calibri"/>
                <w:b/>
                <w:color w:val="FF0000"/>
                <w:sz w:val="28"/>
                <w:szCs w:val="28"/>
                <w:u w:val="single"/>
              </w:rPr>
            </w:pPr>
          </w:p>
          <w:p w14:paraId="764702B9" w14:textId="61F602F3" w:rsidR="00E25109" w:rsidRPr="00A031B8" w:rsidRDefault="0024004D" w:rsidP="00E25109">
            <w:pPr>
              <w:pStyle w:val="Default"/>
              <w:rPr>
                <w:rFonts w:eastAsia="Calibri"/>
                <w:b/>
                <w:color w:val="FF0000"/>
                <w:sz w:val="28"/>
                <w:szCs w:val="28"/>
                <w:u w:val="single"/>
              </w:rPr>
            </w:pPr>
            <w:r w:rsidRPr="0024004D">
              <w:rPr>
                <w:rFonts w:ascii="Arial Narrow" w:hAnsi="Arial Narrow"/>
                <w:bCs/>
                <w:color w:val="FF0000"/>
              </w:rPr>
              <w:t>Of English majors/minors completing the final analysis in ENG 339, the objective was met with an average of 86% of the students achieving 80% or better</w:t>
            </w:r>
            <w:r w:rsidR="00A031B8">
              <w:rPr>
                <w:rFonts w:ascii="Arial Narrow" w:hAnsi="Arial Narrow"/>
                <w:bCs/>
                <w:color w:val="FF0000"/>
              </w:rPr>
              <w:t xml:space="preserve">, demonstrating </w:t>
            </w:r>
            <w:r w:rsidR="00A031B8" w:rsidRPr="00A031B8">
              <w:rPr>
                <w:rFonts w:ascii="Arial Narrow" w:hAnsi="Arial Narrow"/>
                <w:bCs/>
                <w:color w:val="FF0000"/>
              </w:rPr>
              <w:t>t</w:t>
            </w:r>
            <w:r w:rsidR="005603CE" w:rsidRPr="00A031B8">
              <w:rPr>
                <w:rFonts w:ascii="Arial Narrow" w:hAnsi="Arial Narrow"/>
                <w:bCs/>
                <w:color w:val="FF0000"/>
              </w:rPr>
              <w:t xml:space="preserve">he ability to apply historical and philosophical principles and logical support based on masterful synthesis.  </w:t>
            </w:r>
            <w:r w:rsidR="00E25109" w:rsidRPr="00A031B8">
              <w:rPr>
                <w:rFonts w:ascii="Arial Narrow" w:hAnsi="Arial Narrow"/>
                <w:bCs/>
                <w:color w:val="FF0000"/>
              </w:rPr>
              <w:t xml:space="preserve"> </w:t>
            </w:r>
          </w:p>
          <w:p w14:paraId="463B916E" w14:textId="77777777" w:rsidR="00E25109" w:rsidRPr="00863646" w:rsidRDefault="00E25109" w:rsidP="00EE1AAF">
            <w:pPr>
              <w:tabs>
                <w:tab w:val="left" w:pos="915"/>
              </w:tabs>
              <w:rPr>
                <w:rFonts w:eastAsia="Calibri"/>
                <w:b/>
                <w:color w:val="0000FF"/>
                <w:sz w:val="28"/>
                <w:szCs w:val="28"/>
                <w:u w:val="single"/>
              </w:rPr>
            </w:pPr>
          </w:p>
          <w:p w14:paraId="5C663026" w14:textId="77777777" w:rsidR="00863646" w:rsidRPr="00863646" w:rsidRDefault="00863646" w:rsidP="00863646">
            <w:pPr>
              <w:rPr>
                <w:rFonts w:eastAsia="Calibri"/>
                <w:b/>
                <w:color w:val="0000FF"/>
                <w:sz w:val="28"/>
                <w:szCs w:val="28"/>
                <w:u w:val="single"/>
              </w:rPr>
            </w:pPr>
            <w:r w:rsidRPr="00863646">
              <w:rPr>
                <w:rFonts w:eastAsia="Calibri"/>
                <w:b/>
                <w:color w:val="0000FF"/>
                <w:sz w:val="28"/>
                <w:szCs w:val="28"/>
                <w:u w:val="single"/>
              </w:rPr>
              <w:t>Analysis of Actual Outcomes:</w:t>
            </w:r>
          </w:p>
          <w:p w14:paraId="49EFF4CD" w14:textId="61E68A30" w:rsidR="00071B6A" w:rsidRDefault="00071B6A" w:rsidP="0024004D">
            <w:pPr>
              <w:pStyle w:val="Default"/>
              <w:rPr>
                <w:rFonts w:ascii="Arial Narrow" w:eastAsia="Times New Roman" w:hAnsi="Arial Narrow"/>
              </w:rPr>
            </w:pPr>
            <w:r>
              <w:rPr>
                <w:rFonts w:ascii="Arial Narrow" w:eastAsia="Times New Roman" w:hAnsi="Arial Narrow"/>
              </w:rPr>
              <w:lastRenderedPageBreak/>
              <w:t xml:space="preserve">ENG 330 helps to achieve a key component of the discourse for the English major: Question development. Based on the rubric, </w:t>
            </w:r>
            <w:r w:rsidRPr="005603CE">
              <w:rPr>
                <w:rFonts w:ascii="Arial Narrow" w:hAnsi="Arial Narrow"/>
                <w:bCs/>
                <w:color w:val="auto"/>
              </w:rPr>
              <w:t xml:space="preserve">57%  of the students earned a grade of 90 or better, 29% of the students earned a grade of 80-89; and 14% of the students earned a grade of 70-79 </w:t>
            </w:r>
            <w:r>
              <w:rPr>
                <w:rFonts w:ascii="Arial Narrow" w:eastAsia="Times New Roman" w:hAnsi="Arial Narrow"/>
              </w:rPr>
              <w:t xml:space="preserve"> </w:t>
            </w:r>
          </w:p>
          <w:p w14:paraId="23E1E798" w14:textId="77777777" w:rsidR="00071B6A" w:rsidRDefault="00071B6A" w:rsidP="0024004D">
            <w:pPr>
              <w:pStyle w:val="Default"/>
              <w:rPr>
                <w:rFonts w:ascii="Arial Narrow" w:eastAsia="Times New Roman" w:hAnsi="Arial Narrow"/>
              </w:rPr>
            </w:pPr>
          </w:p>
          <w:p w14:paraId="4B857F4F" w14:textId="593FB4D5" w:rsidR="00A031B8" w:rsidRPr="00071B6A" w:rsidRDefault="00A031B8" w:rsidP="0024004D">
            <w:pPr>
              <w:pStyle w:val="Default"/>
              <w:rPr>
                <w:rFonts w:ascii="Arial Narrow" w:hAnsi="Arial Narrow"/>
                <w:bCs/>
                <w:color w:val="FF0000"/>
              </w:rPr>
            </w:pPr>
            <w:r w:rsidRPr="00071B6A">
              <w:rPr>
                <w:rFonts w:ascii="Arial Narrow" w:eastAsia="Times New Roman" w:hAnsi="Arial Narrow"/>
                <w:color w:val="FF0000"/>
              </w:rPr>
              <w:t xml:space="preserve">ENG 339 helps to achieve a </w:t>
            </w:r>
            <w:r w:rsidR="00684BE8" w:rsidRPr="00071B6A">
              <w:rPr>
                <w:rFonts w:ascii="Arial Narrow" w:eastAsia="Times New Roman" w:hAnsi="Arial Narrow"/>
                <w:color w:val="FF0000"/>
              </w:rPr>
              <w:t xml:space="preserve">key component of the discourse for the English major: </w:t>
            </w:r>
            <w:r w:rsidR="0024004D" w:rsidRPr="00071B6A">
              <w:rPr>
                <w:rFonts w:ascii="Arial Narrow" w:eastAsia="Times New Roman" w:hAnsi="Arial Narrow"/>
                <w:color w:val="FF0000"/>
              </w:rPr>
              <w:t xml:space="preserve"> </w:t>
            </w:r>
            <w:r w:rsidR="00684BE8" w:rsidRPr="00071B6A">
              <w:rPr>
                <w:rFonts w:ascii="Arial Narrow" w:eastAsia="Times New Roman" w:hAnsi="Arial Narrow"/>
                <w:color w:val="FF0000"/>
              </w:rPr>
              <w:t xml:space="preserve">Synthesis. </w:t>
            </w:r>
          </w:p>
          <w:p w14:paraId="208FAF2A" w14:textId="77777777" w:rsidR="00A031B8" w:rsidRPr="00071B6A" w:rsidRDefault="00A031B8" w:rsidP="0024004D">
            <w:pPr>
              <w:pStyle w:val="Default"/>
              <w:rPr>
                <w:rFonts w:ascii="Arial Narrow" w:hAnsi="Arial Narrow"/>
                <w:bCs/>
                <w:color w:val="FF0000"/>
              </w:rPr>
            </w:pPr>
            <w:r w:rsidRPr="00071B6A">
              <w:rPr>
                <w:rFonts w:ascii="Arial Narrow" w:hAnsi="Arial Narrow"/>
                <w:bCs/>
                <w:color w:val="FF0000"/>
              </w:rPr>
              <w:t>ENG 339 – B1:  Part II of The Final Analysis rubric focused on Historical Tenets where, 43% of the students earned a grade of 90 or better, 43% of the students earned a grade of 80-89; and 14% of the students earned a grade of 60-69.   Part III of the rubric focused on the Research Synthesis where 57% of the students earned a grade of 90 or better, 29% earned a grade of 80-89, and 14% earned a grade of 60-69.</w:t>
            </w:r>
          </w:p>
          <w:p w14:paraId="4E15BB0B" w14:textId="692D3322" w:rsidR="0024004D" w:rsidRPr="00AC5C75" w:rsidRDefault="00A031B8" w:rsidP="0024004D">
            <w:pPr>
              <w:pStyle w:val="Default"/>
              <w:rPr>
                <w:rFonts w:ascii="Arial Narrow" w:hAnsi="Arial Narrow"/>
                <w:bCs/>
                <w:color w:val="auto"/>
              </w:rPr>
            </w:pPr>
            <w:r w:rsidRPr="00071B6A">
              <w:rPr>
                <w:rFonts w:ascii="Arial Narrow" w:hAnsi="Arial Narrow"/>
                <w:bCs/>
                <w:color w:val="FF0000"/>
              </w:rPr>
              <w:t>ENG 339-B3:  The overall performance of students on the rubric demonstrated that 43</w:t>
            </w:r>
            <w:r w:rsidRPr="0024004D">
              <w:rPr>
                <w:rFonts w:ascii="Arial Narrow" w:hAnsi="Arial Narrow"/>
                <w:bCs/>
                <w:color w:val="FF0000"/>
              </w:rPr>
              <w:t xml:space="preserve">% of the students earned a grade of 90 or better, 43% of the students earned a grade of 80-89; and 14% of the students earned a grade of 60-69.  </w:t>
            </w:r>
            <w:r>
              <w:rPr>
                <w:rFonts w:ascii="Arial Narrow" w:hAnsi="Arial Narrow"/>
                <w:bCs/>
                <w:color w:val="auto"/>
              </w:rPr>
              <w:t xml:space="preserve">     </w:t>
            </w:r>
          </w:p>
          <w:p w14:paraId="6233F588" w14:textId="77777777" w:rsidR="00F92FF6" w:rsidRPr="00684BE8" w:rsidRDefault="00F92FF6" w:rsidP="00684BE8">
            <w:pPr>
              <w:rPr>
                <w:rFonts w:ascii="Arial Narrow" w:eastAsia="Times New Roman" w:hAnsi="Arial Narrow"/>
                <w:color w:val="000000"/>
                <w:szCs w:val="24"/>
              </w:rPr>
            </w:pPr>
          </w:p>
          <w:p w14:paraId="57521485" w14:textId="3575769D" w:rsidR="00863646" w:rsidRPr="00863646" w:rsidRDefault="00863646" w:rsidP="00863646">
            <w:pPr>
              <w:rPr>
                <w:rFonts w:eastAsia="Calibri"/>
                <w:b/>
                <w:color w:val="0000FF"/>
                <w:sz w:val="28"/>
                <w:szCs w:val="28"/>
                <w:u w:val="single"/>
              </w:rPr>
            </w:pPr>
          </w:p>
          <w:p w14:paraId="02EA0FAE" w14:textId="77777777" w:rsidR="00863646" w:rsidRPr="00863646" w:rsidRDefault="00863646" w:rsidP="00863646">
            <w:pPr>
              <w:rPr>
                <w:rFonts w:eastAsia="Calibri"/>
                <w:color w:val="0000FF"/>
                <w:sz w:val="28"/>
                <w:szCs w:val="28"/>
              </w:rPr>
            </w:pPr>
            <w:r w:rsidRPr="00863646">
              <w:rPr>
                <w:rFonts w:eastAsia="Calibri"/>
                <w:b/>
                <w:color w:val="0000FF"/>
                <w:sz w:val="28"/>
                <w:szCs w:val="28"/>
                <w:u w:val="single"/>
              </w:rPr>
              <w:t>Changes Made to Improve Outcomes</w:t>
            </w:r>
            <w:r w:rsidRPr="00863646">
              <w:rPr>
                <w:rFonts w:eastAsia="Calibri"/>
                <w:color w:val="0000FF"/>
                <w:sz w:val="28"/>
                <w:szCs w:val="28"/>
              </w:rPr>
              <w:t>:</w:t>
            </w:r>
          </w:p>
          <w:p w14:paraId="513B6A17" w14:textId="77777777" w:rsidR="00071B6A" w:rsidRPr="00071B6A" w:rsidRDefault="00071B6A" w:rsidP="00071B6A">
            <w:pPr>
              <w:rPr>
                <w:rFonts w:ascii="Arial Narrow" w:eastAsia="Calibri" w:hAnsi="Arial Narrow"/>
                <w:szCs w:val="24"/>
              </w:rPr>
            </w:pPr>
            <w:r w:rsidRPr="00071B6A">
              <w:rPr>
                <w:rFonts w:ascii="Arial Narrow" w:eastAsia="Calibri" w:hAnsi="Arial Narrow"/>
                <w:szCs w:val="24"/>
              </w:rPr>
              <w:t>ENG 330 – None to report that demonstrably comparable due to the drastic changes made to accommodate the virtual platform method of delivery.</w:t>
            </w:r>
          </w:p>
          <w:p w14:paraId="6F61CBB8" w14:textId="77777777" w:rsidR="00071B6A" w:rsidRDefault="00071B6A" w:rsidP="00071B6A">
            <w:pPr>
              <w:rPr>
                <w:rFonts w:ascii="Arial Narrow" w:eastAsia="Calibri" w:hAnsi="Arial Narrow"/>
                <w:color w:val="FF0000"/>
                <w:szCs w:val="24"/>
              </w:rPr>
            </w:pPr>
          </w:p>
          <w:p w14:paraId="15D14A1B" w14:textId="77777777" w:rsidR="00071B6A" w:rsidRPr="00212EBF" w:rsidRDefault="00071B6A" w:rsidP="00071B6A">
            <w:pPr>
              <w:rPr>
                <w:rFonts w:ascii="Arial Narrow" w:eastAsia="Calibri" w:hAnsi="Arial Narrow"/>
                <w:color w:val="FF0000"/>
                <w:szCs w:val="24"/>
              </w:rPr>
            </w:pPr>
            <w:r w:rsidRPr="00212EBF">
              <w:rPr>
                <w:rFonts w:ascii="Arial Narrow" w:eastAsia="Calibri" w:hAnsi="Arial Narrow"/>
                <w:color w:val="FF0000"/>
                <w:szCs w:val="24"/>
              </w:rPr>
              <w:t xml:space="preserve">ENG 339 – Drastic delivery changes were made meet the needs of the required virtual platforms and to impact increased student active engagement.  The integrative learning Socratic question assignments were used to acquire service-learning for the course. </w:t>
            </w:r>
          </w:p>
          <w:p w14:paraId="6868461F" w14:textId="77777777" w:rsidR="00863646" w:rsidRPr="00863646" w:rsidRDefault="00863646" w:rsidP="00863646">
            <w:pPr>
              <w:rPr>
                <w:rFonts w:eastAsia="Calibri"/>
                <w:color w:val="0000FF"/>
                <w:sz w:val="28"/>
                <w:szCs w:val="28"/>
              </w:rPr>
            </w:pPr>
          </w:p>
          <w:p w14:paraId="03571126" w14:textId="77777777" w:rsidR="00863646" w:rsidRPr="00863646" w:rsidRDefault="00863646" w:rsidP="00863646">
            <w:pPr>
              <w:autoSpaceDE w:val="0"/>
              <w:autoSpaceDN w:val="0"/>
              <w:adjustRightInd w:val="0"/>
              <w:rPr>
                <w:rFonts w:eastAsia="Calibri"/>
                <w:b/>
                <w:bCs/>
                <w:color w:val="0000FF"/>
                <w:sz w:val="28"/>
                <w:szCs w:val="28"/>
              </w:rPr>
            </w:pPr>
            <w:r w:rsidRPr="00863646">
              <w:rPr>
                <w:rFonts w:eastAsia="Calibri"/>
                <w:b/>
                <w:bCs/>
                <w:color w:val="0000FF"/>
                <w:sz w:val="28"/>
                <w:szCs w:val="28"/>
                <w:u w:val="single"/>
              </w:rPr>
              <w:t>Impact of Changes on Performance on SLO</w:t>
            </w:r>
            <w:r w:rsidRPr="00863646">
              <w:rPr>
                <w:rFonts w:eastAsia="Calibri"/>
                <w:b/>
                <w:bCs/>
                <w:color w:val="0000FF"/>
                <w:sz w:val="28"/>
                <w:szCs w:val="28"/>
              </w:rPr>
              <w:t>:</w:t>
            </w:r>
          </w:p>
          <w:p w14:paraId="3E3988EA" w14:textId="6AB4AD83" w:rsidR="00863646" w:rsidRDefault="00071B6A" w:rsidP="00863646">
            <w:pPr>
              <w:autoSpaceDE w:val="0"/>
              <w:autoSpaceDN w:val="0"/>
              <w:adjustRightInd w:val="0"/>
              <w:rPr>
                <w:rFonts w:eastAsia="Calibri"/>
                <w:sz w:val="28"/>
                <w:szCs w:val="28"/>
              </w:rPr>
            </w:pPr>
            <w:r>
              <w:rPr>
                <w:rFonts w:eastAsia="Calibri"/>
                <w:sz w:val="28"/>
                <w:szCs w:val="28"/>
              </w:rPr>
              <w:t>N/A</w:t>
            </w:r>
          </w:p>
          <w:p w14:paraId="3071649D" w14:textId="77777777" w:rsidR="00071B6A" w:rsidRPr="00071B6A" w:rsidRDefault="00071B6A" w:rsidP="00863646">
            <w:pPr>
              <w:autoSpaceDE w:val="0"/>
              <w:autoSpaceDN w:val="0"/>
              <w:adjustRightInd w:val="0"/>
              <w:rPr>
                <w:rFonts w:eastAsia="Calibri"/>
                <w:sz w:val="28"/>
                <w:szCs w:val="28"/>
              </w:rPr>
            </w:pPr>
          </w:p>
          <w:p w14:paraId="404655FE" w14:textId="77777777" w:rsidR="00863646" w:rsidRPr="00863646" w:rsidRDefault="001E708B" w:rsidP="00863646">
            <w:pPr>
              <w:autoSpaceDE w:val="0"/>
              <w:autoSpaceDN w:val="0"/>
              <w:adjustRightInd w:val="0"/>
              <w:rPr>
                <w:rFonts w:eastAsia="Calibri"/>
                <w:b/>
                <w:sz w:val="28"/>
                <w:szCs w:val="28"/>
              </w:rPr>
            </w:pPr>
            <w:hyperlink r:id="rId14" w:anchor="Use_of_Results" w:history="1">
              <w:r w:rsidR="00863646" w:rsidRPr="00863646">
                <w:rPr>
                  <w:rFonts w:eastAsia="Calibri"/>
                  <w:b/>
                  <w:color w:val="0000FF"/>
                  <w:sz w:val="28"/>
                  <w:szCs w:val="28"/>
                  <w:u w:val="single"/>
                </w:rPr>
                <w:t>Use of Results</w:t>
              </w:r>
            </w:hyperlink>
            <w:r w:rsidR="00863646" w:rsidRPr="00863646">
              <w:rPr>
                <w:rFonts w:eastAsia="Calibri"/>
                <w:b/>
                <w:sz w:val="28"/>
                <w:szCs w:val="28"/>
              </w:rPr>
              <w:t>:</w:t>
            </w:r>
          </w:p>
          <w:p w14:paraId="67568055" w14:textId="0133F2D2" w:rsidR="00071B6A" w:rsidRDefault="00071B6A" w:rsidP="00071B6A">
            <w:pPr>
              <w:autoSpaceDE w:val="0"/>
              <w:autoSpaceDN w:val="0"/>
              <w:adjustRightInd w:val="0"/>
              <w:rPr>
                <w:rFonts w:ascii="Arial Narrow" w:hAnsi="Arial Narrow"/>
                <w:bCs/>
              </w:rPr>
            </w:pPr>
            <w:r>
              <w:rPr>
                <w:rFonts w:ascii="Arial Narrow" w:hAnsi="Arial Narrow"/>
                <w:bCs/>
              </w:rPr>
              <w:t xml:space="preserve">ENG 330 A1:  This assessment is ongoing </w:t>
            </w:r>
          </w:p>
          <w:p w14:paraId="7C861F68" w14:textId="77777777" w:rsidR="00071B6A" w:rsidRDefault="00071B6A" w:rsidP="00071B6A">
            <w:pPr>
              <w:autoSpaceDE w:val="0"/>
              <w:autoSpaceDN w:val="0"/>
              <w:adjustRightInd w:val="0"/>
              <w:rPr>
                <w:rFonts w:ascii="Arial Narrow" w:hAnsi="Arial Narrow"/>
                <w:bCs/>
              </w:rPr>
            </w:pPr>
          </w:p>
          <w:p w14:paraId="406FD384" w14:textId="77777777" w:rsidR="00071B6A" w:rsidRPr="00225E2D" w:rsidRDefault="00071B6A" w:rsidP="00071B6A">
            <w:pPr>
              <w:autoSpaceDE w:val="0"/>
              <w:autoSpaceDN w:val="0"/>
              <w:adjustRightInd w:val="0"/>
              <w:rPr>
                <w:rFonts w:ascii="Arial Narrow" w:hAnsi="Arial Narrow"/>
                <w:bCs/>
                <w:color w:val="FF0000"/>
              </w:rPr>
            </w:pPr>
            <w:r w:rsidRPr="00225E2D">
              <w:rPr>
                <w:rFonts w:ascii="Arial Narrow" w:hAnsi="Arial Narrow"/>
                <w:bCs/>
                <w:color w:val="FF0000"/>
              </w:rPr>
              <w:t>ENG 339 – This assessment is ongoing</w:t>
            </w:r>
          </w:p>
          <w:p w14:paraId="41120E9A" w14:textId="4E5BB3AF" w:rsidR="00863646" w:rsidRPr="00863646" w:rsidRDefault="00863646" w:rsidP="00863646">
            <w:pPr>
              <w:autoSpaceDE w:val="0"/>
              <w:autoSpaceDN w:val="0"/>
              <w:adjustRightInd w:val="0"/>
              <w:rPr>
                <w:rFonts w:eastAsia="Calibri"/>
                <w:b/>
                <w:sz w:val="28"/>
                <w:szCs w:val="28"/>
              </w:rPr>
            </w:pPr>
          </w:p>
          <w:p w14:paraId="6CC6FD0A" w14:textId="77777777" w:rsidR="00863646" w:rsidRPr="00863646" w:rsidRDefault="00863646" w:rsidP="00863646">
            <w:pPr>
              <w:autoSpaceDE w:val="0"/>
              <w:autoSpaceDN w:val="0"/>
              <w:adjustRightInd w:val="0"/>
              <w:rPr>
                <w:rFonts w:eastAsia="Calibri"/>
                <w:sz w:val="28"/>
                <w:szCs w:val="28"/>
              </w:rPr>
            </w:pPr>
            <w:r w:rsidRPr="00863646">
              <w:rPr>
                <w:rFonts w:eastAsia="Calibri"/>
                <w:b/>
                <w:smallCaps/>
                <w:color w:val="0000FF"/>
                <w:sz w:val="28"/>
                <w:szCs w:val="28"/>
                <w:u w:val="single"/>
              </w:rPr>
              <w:t>SLO C</w:t>
            </w:r>
            <w:r w:rsidRPr="00863646">
              <w:rPr>
                <w:rFonts w:eastAsia="Calibri"/>
                <w:b/>
                <w:smallCaps/>
                <w:color w:val="0000FF"/>
                <w:sz w:val="28"/>
                <w:szCs w:val="28"/>
              </w:rPr>
              <w:t>:  Integrative and Applied Learning (Apply knowledge and synthesis in real-world settings)</w:t>
            </w:r>
          </w:p>
          <w:p w14:paraId="28E65355" w14:textId="77777777" w:rsidR="00863646" w:rsidRPr="00863646" w:rsidRDefault="00863646" w:rsidP="00863646">
            <w:pPr>
              <w:rPr>
                <w:rFonts w:eastAsia="Calibri"/>
                <w:sz w:val="28"/>
                <w:szCs w:val="28"/>
              </w:rPr>
            </w:pPr>
          </w:p>
          <w:p w14:paraId="2717B088"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C1: Cultivate ethical citizenship.</w:t>
            </w:r>
          </w:p>
          <w:p w14:paraId="52DC2447" w14:textId="77777777" w:rsidR="00863646" w:rsidRPr="00863646" w:rsidRDefault="00863646" w:rsidP="00863646">
            <w:pPr>
              <w:rPr>
                <w:rFonts w:eastAsia="Times New Roman"/>
                <w:color w:val="000000"/>
                <w:sz w:val="28"/>
                <w:szCs w:val="28"/>
              </w:rPr>
            </w:pPr>
          </w:p>
          <w:p w14:paraId="62688D96"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C2: Pursue studies in graduate and professional schools.</w:t>
            </w:r>
          </w:p>
          <w:p w14:paraId="600C8C81" w14:textId="77777777" w:rsidR="00863646" w:rsidRPr="00863646" w:rsidRDefault="00863646" w:rsidP="00863646">
            <w:pPr>
              <w:rPr>
                <w:rFonts w:eastAsia="Times New Roman"/>
                <w:color w:val="000000"/>
                <w:sz w:val="28"/>
                <w:szCs w:val="28"/>
              </w:rPr>
            </w:pPr>
          </w:p>
          <w:p w14:paraId="5C7728F9" w14:textId="77777777" w:rsidR="00863646" w:rsidRPr="00863646" w:rsidRDefault="00863646" w:rsidP="00863646">
            <w:pPr>
              <w:rPr>
                <w:rFonts w:eastAsia="Times New Roman"/>
                <w:color w:val="000000"/>
                <w:sz w:val="28"/>
                <w:szCs w:val="28"/>
              </w:rPr>
            </w:pPr>
            <w:r w:rsidRPr="00863646">
              <w:rPr>
                <w:rFonts w:eastAsia="Times New Roman"/>
                <w:color w:val="000000"/>
                <w:sz w:val="28"/>
                <w:szCs w:val="28"/>
              </w:rPr>
              <w:t>SLO C3: Explore careers in education and professions requiring strong backgrounds in verbal, nonverbal, and digital communication skills.</w:t>
            </w:r>
          </w:p>
          <w:p w14:paraId="626BB8D0" w14:textId="77777777" w:rsidR="00863646" w:rsidRPr="00863646" w:rsidRDefault="00863646" w:rsidP="00863646">
            <w:pPr>
              <w:rPr>
                <w:rFonts w:eastAsia="Calibri"/>
                <w:sz w:val="28"/>
                <w:szCs w:val="28"/>
              </w:rPr>
            </w:pPr>
          </w:p>
          <w:p w14:paraId="599DF407" w14:textId="77777777" w:rsidR="00863646" w:rsidRPr="00863646" w:rsidRDefault="001E708B" w:rsidP="00863646">
            <w:pPr>
              <w:autoSpaceDE w:val="0"/>
              <w:autoSpaceDN w:val="0"/>
              <w:adjustRightInd w:val="0"/>
              <w:rPr>
                <w:rFonts w:eastAsia="Calibri"/>
                <w:b/>
                <w:bCs/>
                <w:sz w:val="28"/>
                <w:szCs w:val="28"/>
              </w:rPr>
            </w:pPr>
            <w:hyperlink r:id="rId15" w:anchor="Assessment_Methods" w:history="1">
              <w:r w:rsidR="00863646" w:rsidRPr="00863646">
                <w:rPr>
                  <w:rFonts w:eastAsia="Calibri"/>
                  <w:b/>
                  <w:bCs/>
                  <w:color w:val="0000FF"/>
                  <w:sz w:val="28"/>
                  <w:szCs w:val="28"/>
                  <w:u w:val="single"/>
                </w:rPr>
                <w:t>Assessment Method</w:t>
              </w:r>
            </w:hyperlink>
            <w:r w:rsidR="00863646" w:rsidRPr="00863646">
              <w:rPr>
                <w:rFonts w:eastAsia="Calibri"/>
                <w:b/>
                <w:bCs/>
                <w:sz w:val="28"/>
                <w:szCs w:val="28"/>
              </w:rPr>
              <w:t xml:space="preserve">:   </w:t>
            </w:r>
          </w:p>
          <w:p w14:paraId="1BA7A309" w14:textId="77777777" w:rsidR="00863646" w:rsidRPr="00863646" w:rsidRDefault="00863646" w:rsidP="00863646">
            <w:pPr>
              <w:autoSpaceDE w:val="0"/>
              <w:autoSpaceDN w:val="0"/>
              <w:adjustRightInd w:val="0"/>
              <w:rPr>
                <w:rFonts w:eastAsia="Calibri"/>
                <w:b/>
                <w:bCs/>
                <w:sz w:val="28"/>
                <w:szCs w:val="28"/>
              </w:rPr>
            </w:pPr>
          </w:p>
          <w:p w14:paraId="092658BB" w14:textId="77777777" w:rsidR="00863646" w:rsidRPr="00863646" w:rsidRDefault="001E708B" w:rsidP="00863646">
            <w:pPr>
              <w:rPr>
                <w:rFonts w:eastAsia="Calibri"/>
                <w:b/>
                <w:bCs/>
                <w:sz w:val="28"/>
                <w:szCs w:val="28"/>
              </w:rPr>
            </w:pPr>
            <w:hyperlink r:id="rId16" w:anchor="Expected_Outcomes" w:history="1">
              <w:r w:rsidR="00863646" w:rsidRPr="00863646">
                <w:rPr>
                  <w:rFonts w:eastAsia="Calibri"/>
                  <w:b/>
                  <w:bCs/>
                  <w:color w:val="0000FF"/>
                  <w:sz w:val="28"/>
                  <w:szCs w:val="28"/>
                  <w:u w:val="single"/>
                </w:rPr>
                <w:t>Expected Outcomes</w:t>
              </w:r>
            </w:hyperlink>
            <w:r w:rsidR="00863646" w:rsidRPr="00863646">
              <w:rPr>
                <w:rFonts w:eastAsia="Calibri"/>
                <w:b/>
                <w:bCs/>
                <w:sz w:val="28"/>
                <w:szCs w:val="28"/>
              </w:rPr>
              <w:t xml:space="preserve">: </w:t>
            </w:r>
          </w:p>
          <w:p w14:paraId="1F26A3DA" w14:textId="77777777" w:rsidR="00863646" w:rsidRPr="00863646" w:rsidRDefault="00863646" w:rsidP="00863646">
            <w:pPr>
              <w:rPr>
                <w:rFonts w:eastAsia="Calibri"/>
                <w:b/>
                <w:color w:val="0000FF"/>
                <w:sz w:val="28"/>
                <w:szCs w:val="28"/>
                <w:u w:val="single"/>
              </w:rPr>
            </w:pPr>
          </w:p>
          <w:p w14:paraId="2868923A" w14:textId="77777777" w:rsidR="00863646" w:rsidRPr="00863646" w:rsidRDefault="00863646" w:rsidP="00863646">
            <w:pPr>
              <w:rPr>
                <w:rFonts w:eastAsia="Calibri"/>
                <w:b/>
                <w:color w:val="0000FF"/>
                <w:sz w:val="28"/>
                <w:szCs w:val="28"/>
                <w:u w:val="single"/>
              </w:rPr>
            </w:pPr>
            <w:r w:rsidRPr="00863646">
              <w:rPr>
                <w:rFonts w:eastAsia="Calibri"/>
                <w:b/>
                <w:color w:val="0000FF"/>
                <w:sz w:val="28"/>
                <w:szCs w:val="28"/>
                <w:u w:val="single"/>
              </w:rPr>
              <w:t>Actual Outcomes:</w:t>
            </w:r>
          </w:p>
          <w:p w14:paraId="4EBE7F1B" w14:textId="77777777" w:rsidR="00863646" w:rsidRPr="00863646" w:rsidRDefault="00863646" w:rsidP="00863646">
            <w:pPr>
              <w:rPr>
                <w:rFonts w:eastAsia="Calibri"/>
                <w:b/>
                <w:color w:val="0000FF"/>
                <w:sz w:val="28"/>
                <w:szCs w:val="28"/>
                <w:u w:val="single"/>
              </w:rPr>
            </w:pPr>
          </w:p>
          <w:p w14:paraId="7D1F05F2" w14:textId="77777777" w:rsidR="00863646" w:rsidRPr="00863646" w:rsidRDefault="00863646" w:rsidP="00863646">
            <w:pPr>
              <w:rPr>
                <w:rFonts w:eastAsia="Calibri"/>
                <w:b/>
                <w:color w:val="0000FF"/>
                <w:sz w:val="28"/>
                <w:szCs w:val="28"/>
                <w:u w:val="single"/>
              </w:rPr>
            </w:pPr>
            <w:r w:rsidRPr="00863646">
              <w:rPr>
                <w:rFonts w:eastAsia="Calibri"/>
                <w:b/>
                <w:color w:val="0000FF"/>
                <w:sz w:val="28"/>
                <w:szCs w:val="28"/>
                <w:u w:val="single"/>
              </w:rPr>
              <w:t>Analysis of Actual Outcomes:</w:t>
            </w:r>
          </w:p>
          <w:p w14:paraId="2A341EA2" w14:textId="77777777" w:rsidR="00863646" w:rsidRPr="00863646" w:rsidRDefault="00863646" w:rsidP="00863646">
            <w:pPr>
              <w:rPr>
                <w:rFonts w:eastAsia="Calibri"/>
                <w:b/>
                <w:color w:val="0000FF"/>
                <w:sz w:val="28"/>
                <w:szCs w:val="28"/>
                <w:u w:val="single"/>
              </w:rPr>
            </w:pPr>
          </w:p>
          <w:p w14:paraId="2C88014C" w14:textId="77777777" w:rsidR="00863646" w:rsidRPr="00863646" w:rsidRDefault="00863646" w:rsidP="00863646">
            <w:pPr>
              <w:rPr>
                <w:rFonts w:eastAsia="Calibri"/>
                <w:color w:val="0000FF"/>
                <w:sz w:val="28"/>
                <w:szCs w:val="28"/>
              </w:rPr>
            </w:pPr>
            <w:r w:rsidRPr="00863646">
              <w:rPr>
                <w:rFonts w:eastAsia="Calibri"/>
                <w:b/>
                <w:color w:val="0000FF"/>
                <w:sz w:val="28"/>
                <w:szCs w:val="28"/>
                <w:u w:val="single"/>
              </w:rPr>
              <w:t>Changes Made to Improve Outcomes</w:t>
            </w:r>
            <w:r w:rsidRPr="00863646">
              <w:rPr>
                <w:rFonts w:eastAsia="Calibri"/>
                <w:color w:val="0000FF"/>
                <w:sz w:val="28"/>
                <w:szCs w:val="28"/>
              </w:rPr>
              <w:t>:</w:t>
            </w:r>
          </w:p>
          <w:p w14:paraId="78A68F48" w14:textId="77777777" w:rsidR="00863646" w:rsidRPr="00863646" w:rsidRDefault="00863646" w:rsidP="00863646">
            <w:pPr>
              <w:autoSpaceDE w:val="0"/>
              <w:autoSpaceDN w:val="0"/>
              <w:adjustRightInd w:val="0"/>
              <w:rPr>
                <w:rFonts w:eastAsia="Calibri"/>
                <w:b/>
                <w:bCs/>
                <w:color w:val="0000FF"/>
                <w:sz w:val="28"/>
                <w:szCs w:val="28"/>
                <w:u w:val="single"/>
              </w:rPr>
            </w:pPr>
          </w:p>
          <w:p w14:paraId="28D3B2B8" w14:textId="77777777" w:rsidR="00863646" w:rsidRPr="00863646" w:rsidRDefault="00863646" w:rsidP="00863646">
            <w:pPr>
              <w:autoSpaceDE w:val="0"/>
              <w:autoSpaceDN w:val="0"/>
              <w:adjustRightInd w:val="0"/>
              <w:rPr>
                <w:rFonts w:eastAsia="Calibri"/>
                <w:b/>
                <w:bCs/>
                <w:color w:val="0000FF"/>
                <w:sz w:val="28"/>
                <w:szCs w:val="28"/>
              </w:rPr>
            </w:pPr>
            <w:r w:rsidRPr="00863646">
              <w:rPr>
                <w:rFonts w:eastAsia="Calibri"/>
                <w:b/>
                <w:bCs/>
                <w:color w:val="0000FF"/>
                <w:sz w:val="28"/>
                <w:szCs w:val="28"/>
                <w:u w:val="single"/>
              </w:rPr>
              <w:t>Impact of Changes on Performance on SLO</w:t>
            </w:r>
            <w:r w:rsidRPr="00863646">
              <w:rPr>
                <w:rFonts w:eastAsia="Calibri"/>
                <w:b/>
                <w:bCs/>
                <w:color w:val="0000FF"/>
                <w:sz w:val="28"/>
                <w:szCs w:val="28"/>
              </w:rPr>
              <w:t>:</w:t>
            </w:r>
          </w:p>
          <w:p w14:paraId="5C7C1688" w14:textId="77777777" w:rsidR="00863646" w:rsidRPr="00863646" w:rsidRDefault="00863646" w:rsidP="00863646">
            <w:pPr>
              <w:autoSpaceDE w:val="0"/>
              <w:autoSpaceDN w:val="0"/>
              <w:adjustRightInd w:val="0"/>
              <w:rPr>
                <w:rFonts w:eastAsia="Calibri"/>
                <w:b/>
                <w:color w:val="0000FF"/>
                <w:sz w:val="28"/>
                <w:szCs w:val="28"/>
                <w:u w:val="single"/>
              </w:rPr>
            </w:pPr>
          </w:p>
          <w:p w14:paraId="1F794982" w14:textId="77777777" w:rsidR="00863646" w:rsidRPr="00863646" w:rsidRDefault="001E708B" w:rsidP="00863646">
            <w:pPr>
              <w:autoSpaceDE w:val="0"/>
              <w:autoSpaceDN w:val="0"/>
              <w:adjustRightInd w:val="0"/>
              <w:rPr>
                <w:rFonts w:eastAsia="Calibri"/>
                <w:b/>
                <w:sz w:val="28"/>
                <w:szCs w:val="28"/>
              </w:rPr>
            </w:pPr>
            <w:hyperlink r:id="rId17" w:anchor="Use_of_Results" w:history="1">
              <w:r w:rsidR="00863646" w:rsidRPr="00863646">
                <w:rPr>
                  <w:rFonts w:eastAsia="Calibri"/>
                  <w:b/>
                  <w:color w:val="0000FF"/>
                  <w:sz w:val="28"/>
                  <w:szCs w:val="28"/>
                  <w:u w:val="single"/>
                </w:rPr>
                <w:t>Use of Results</w:t>
              </w:r>
            </w:hyperlink>
            <w:r w:rsidR="00863646" w:rsidRPr="00863646">
              <w:rPr>
                <w:rFonts w:eastAsia="Calibri"/>
                <w:b/>
                <w:sz w:val="28"/>
                <w:szCs w:val="28"/>
              </w:rPr>
              <w:t xml:space="preserve">: </w:t>
            </w:r>
          </w:p>
          <w:p w14:paraId="36DB8EB2" w14:textId="09FD4D9B" w:rsidR="00863646" w:rsidRPr="00863646" w:rsidRDefault="00863646" w:rsidP="00863646">
            <w:pPr>
              <w:autoSpaceDE w:val="0"/>
              <w:autoSpaceDN w:val="0"/>
              <w:adjustRightInd w:val="0"/>
              <w:jc w:val="both"/>
              <w:rPr>
                <w:rFonts w:eastAsia="Calibri"/>
                <w:b/>
                <w:color w:val="0000FF"/>
                <w:sz w:val="28"/>
                <w:szCs w:val="28"/>
                <w:u w:val="single"/>
              </w:rPr>
            </w:pPr>
          </w:p>
          <w:p w14:paraId="1FFE0640"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6F4298F1"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68F251A1"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333285E6"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34479E6C"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3A957538"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12BEB2F9" w14:textId="77777777" w:rsidR="00863646" w:rsidRPr="00863646" w:rsidRDefault="00863646" w:rsidP="00863646">
            <w:pPr>
              <w:autoSpaceDE w:val="0"/>
              <w:autoSpaceDN w:val="0"/>
              <w:adjustRightInd w:val="0"/>
              <w:jc w:val="center"/>
              <w:rPr>
                <w:rFonts w:eastAsia="Calibri"/>
                <w:b/>
                <w:smallCaps/>
                <w:color w:val="0000FF"/>
                <w:sz w:val="28"/>
                <w:szCs w:val="28"/>
                <w:u w:val="single"/>
              </w:rPr>
            </w:pPr>
          </w:p>
          <w:p w14:paraId="53176522" w14:textId="6194680B" w:rsidR="00863646" w:rsidRPr="00863646" w:rsidRDefault="00863646" w:rsidP="00B63570">
            <w:pPr>
              <w:autoSpaceDE w:val="0"/>
              <w:autoSpaceDN w:val="0"/>
              <w:adjustRightInd w:val="0"/>
              <w:rPr>
                <w:rFonts w:eastAsia="Calibri"/>
                <w:b/>
                <w:sz w:val="28"/>
                <w:szCs w:val="28"/>
              </w:rPr>
            </w:pPr>
          </w:p>
        </w:tc>
      </w:tr>
    </w:tbl>
    <w:p w14:paraId="3A8DF7F3" w14:textId="77777777" w:rsidR="007D6D66" w:rsidRDefault="007D6D66"/>
    <w:sectPr w:rsidR="007D6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E62E0"/>
    <w:multiLevelType w:val="multilevel"/>
    <w:tmpl w:val="FACE5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1C57D7"/>
    <w:multiLevelType w:val="hybridMultilevel"/>
    <w:tmpl w:val="FEE8A0AC"/>
    <w:lvl w:ilvl="0" w:tplc="29643754">
      <w:start w:val="2"/>
      <w:numFmt w:val="bullet"/>
      <w:lvlText w:val="-"/>
      <w:lvlJc w:val="left"/>
      <w:pPr>
        <w:ind w:left="1440" w:hanging="360"/>
      </w:pPr>
      <w:rPr>
        <w:rFonts w:ascii="Calibri" w:eastAsia="Calibri" w:hAnsi="Calibri" w:cs="Times New Roman" w:hint="default"/>
        <w:b/>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646"/>
    <w:rsid w:val="00013AEE"/>
    <w:rsid w:val="00071B6A"/>
    <w:rsid w:val="001117C2"/>
    <w:rsid w:val="00195EB1"/>
    <w:rsid w:val="001D1BCB"/>
    <w:rsid w:val="001E708B"/>
    <w:rsid w:val="002111DB"/>
    <w:rsid w:val="00212EBF"/>
    <w:rsid w:val="00217AE2"/>
    <w:rsid w:val="00225E2D"/>
    <w:rsid w:val="0024004D"/>
    <w:rsid w:val="00291FBC"/>
    <w:rsid w:val="002E57E0"/>
    <w:rsid w:val="00314BB8"/>
    <w:rsid w:val="00325A26"/>
    <w:rsid w:val="00351587"/>
    <w:rsid w:val="003D597A"/>
    <w:rsid w:val="004451DD"/>
    <w:rsid w:val="0047634A"/>
    <w:rsid w:val="004A1422"/>
    <w:rsid w:val="004B3CCD"/>
    <w:rsid w:val="005603CE"/>
    <w:rsid w:val="005C2E89"/>
    <w:rsid w:val="005D2720"/>
    <w:rsid w:val="005E6990"/>
    <w:rsid w:val="00611A1E"/>
    <w:rsid w:val="00684BE8"/>
    <w:rsid w:val="006F0473"/>
    <w:rsid w:val="0070283E"/>
    <w:rsid w:val="007D6D66"/>
    <w:rsid w:val="007E5233"/>
    <w:rsid w:val="00855B63"/>
    <w:rsid w:val="00863646"/>
    <w:rsid w:val="00891E69"/>
    <w:rsid w:val="00905059"/>
    <w:rsid w:val="00915790"/>
    <w:rsid w:val="00917C58"/>
    <w:rsid w:val="009268ED"/>
    <w:rsid w:val="00942224"/>
    <w:rsid w:val="009453C4"/>
    <w:rsid w:val="00A031B8"/>
    <w:rsid w:val="00A96DD8"/>
    <w:rsid w:val="00AC23B0"/>
    <w:rsid w:val="00AC5C75"/>
    <w:rsid w:val="00B004FF"/>
    <w:rsid w:val="00B10086"/>
    <w:rsid w:val="00B171CA"/>
    <w:rsid w:val="00B63570"/>
    <w:rsid w:val="00B90B39"/>
    <w:rsid w:val="00BA1BFE"/>
    <w:rsid w:val="00BE1BDE"/>
    <w:rsid w:val="00BE4861"/>
    <w:rsid w:val="00C1150B"/>
    <w:rsid w:val="00C44827"/>
    <w:rsid w:val="00C54A5C"/>
    <w:rsid w:val="00C84127"/>
    <w:rsid w:val="00D02897"/>
    <w:rsid w:val="00D345BD"/>
    <w:rsid w:val="00D44510"/>
    <w:rsid w:val="00D5608D"/>
    <w:rsid w:val="00E2344E"/>
    <w:rsid w:val="00E25109"/>
    <w:rsid w:val="00E31C15"/>
    <w:rsid w:val="00E502D2"/>
    <w:rsid w:val="00E911FC"/>
    <w:rsid w:val="00EA2943"/>
    <w:rsid w:val="00EB3934"/>
    <w:rsid w:val="00EE1AAF"/>
    <w:rsid w:val="00EF2BF1"/>
    <w:rsid w:val="00F92FF6"/>
    <w:rsid w:val="00FA6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9D78"/>
  <w15:chartTrackingRefBased/>
  <w15:docId w15:val="{1F6A0F8B-22D1-422C-BFFD-EC48AAEC6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0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863646"/>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7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1D1BCB"/>
    <w:pPr>
      <w:spacing w:after="200" w:line="276" w:lineRule="auto"/>
      <w:ind w:left="720"/>
      <w:contextualSpacing/>
    </w:pPr>
  </w:style>
  <w:style w:type="paragraph" w:styleId="NormalWeb">
    <w:name w:val="Normal (Web)"/>
    <w:basedOn w:val="Normal"/>
    <w:uiPriority w:val="99"/>
    <w:semiHidden/>
    <w:unhideWhenUsed/>
    <w:rsid w:val="009268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268ED"/>
    <w:rPr>
      <w:b/>
      <w:bCs/>
    </w:rPr>
  </w:style>
  <w:style w:type="paragraph" w:styleId="Header">
    <w:name w:val="header"/>
    <w:basedOn w:val="Normal"/>
    <w:link w:val="HeaderChar"/>
    <w:uiPriority w:val="99"/>
    <w:unhideWhenUsed/>
    <w:rsid w:val="005603CE"/>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5603C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87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Documents%20and%20Settings\Acer\My%20Documents\Downloads\SLO%20Assessment%20Plan%20Instructions.docx" TargetMode="External"/><Relationship Id="rId2" Type="http://schemas.openxmlformats.org/officeDocument/2006/relationships/styles" Target="styles.xml"/><Relationship Id="rId16" Type="http://schemas.openxmlformats.org/officeDocument/2006/relationships/hyperlink" Target="file:///C:\Users\Dr.%20Kimberly%20Haynes\Desktop\SLO%20Assessment%20Plan%20Instructions.docx" TargetMode="External"/><Relationship Id="rId1" Type="http://schemas.openxmlformats.org/officeDocument/2006/relationships/numbering" Target="numbering.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Documents%20and%20Settings\Acer\My%20Documents\Downloads\SLO%20Assessment%20Plan%20Instructions.docx" TargetMode="External"/><Relationship Id="rId5" Type="http://schemas.openxmlformats.org/officeDocument/2006/relationships/hyperlink" Target="file:///C:\Documents%20and%20Settings\Acer\My%20Documents\Downloads\SLO%20Assessment%20Plan%20Instructions.docx" TargetMode="External"/><Relationship Id="rId15"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Desktop\SLO%20Assessment%20Plan%20Instructions.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Dr.%20Kimberly%20Haynes\Desktop\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2253</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 C&amp;S English Program Template</dc:creator>
  <cp:keywords/>
  <dc:description/>
  <cp:lastModifiedBy>Gwenda Greene</cp:lastModifiedBy>
  <cp:revision>2</cp:revision>
  <dcterms:created xsi:type="dcterms:W3CDTF">2021-05-14T20:23:00Z</dcterms:created>
  <dcterms:modified xsi:type="dcterms:W3CDTF">2021-05-14T20:23:00Z</dcterms:modified>
</cp:coreProperties>
</file>